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37F0" w:rsidR="002637F0" w:rsidP="69FEDAAC" w:rsidRDefault="002637F0" w14:paraId="356624A7" w14:textId="61F42B5D">
      <w:pPr>
        <w:jc w:val="center"/>
        <w:rPr>
          <w:rFonts w:ascii="Lato" w:hAnsi="Lato" w:eastAsia="Lato" w:cs="Lato"/>
          <w:b/>
          <w:bCs/>
          <w:color w:val="000000"/>
          <w:sz w:val="28"/>
          <w:szCs w:val="28"/>
          <w:bdr w:val="none" w:color="auto" w:sz="0" w:space="0" w:frame="1"/>
        </w:rPr>
      </w:pPr>
      <w:r w:rsidRPr="69FEDAAC">
        <w:rPr>
          <w:rFonts w:ascii="Lato" w:hAnsi="Lato" w:eastAsia="Lato" w:cs="Lato"/>
          <w:b/>
          <w:bCs/>
          <w:color w:val="000000"/>
          <w:sz w:val="28"/>
          <w:szCs w:val="28"/>
          <w:bdr w:val="none" w:color="auto" w:sz="0" w:space="0" w:frame="1"/>
        </w:rPr>
        <w:t>Canvas Readiness Checklist</w:t>
      </w:r>
    </w:p>
    <w:p w:rsidRPr="00E652C3" w:rsidR="00E652C3" w:rsidP="6D3517AB" w:rsidRDefault="00E652C3" w14:paraId="33B13262" w14:textId="7FCD38F9">
      <w:pPr>
        <w:rPr>
          <w:rFonts w:ascii="Lato" w:hAnsi="Lato" w:eastAsia="Lato" w:cs="Lato"/>
          <w:sz w:val="22"/>
          <w:szCs w:val="22"/>
        </w:rPr>
      </w:pPr>
      <w:r w:rsidRPr="348EF189" w:rsidR="00E652C3">
        <w:rPr>
          <w:rFonts w:ascii="Lato" w:hAnsi="Lato" w:eastAsia="Lato" w:cs="Lato"/>
          <w:color w:val="000000"/>
          <w:sz w:val="22"/>
          <w:szCs w:val="22"/>
          <w:bdr w:val="none" w:color="auto" w:sz="0" w:space="0" w:frame="1"/>
        </w:rPr>
        <w:t>Canvas offers a digital home for students who may be accessing your course from across campus or across the globe. </w:t>
      </w:r>
      <w:r w:rsidRPr="348EF189" w:rsidR="5CE71C06">
        <w:rPr>
          <w:rFonts w:ascii="Lato" w:hAnsi="Lato" w:eastAsia="Lato" w:cs="Lato"/>
          <w:color w:val="000000"/>
          <w:sz w:val="22"/>
          <w:szCs w:val="22"/>
          <w:bdr w:val="none" w:color="auto" w:sz="0" w:space="0" w:frame="1"/>
        </w:rPr>
        <w:t>This checklist will help you get</w:t>
      </w:r>
      <w:r w:rsidRPr="348EF189" w:rsidR="00E652C3">
        <w:rPr>
          <w:rFonts w:ascii="Lato" w:hAnsi="Lato" w:eastAsia="Lato" w:cs="Lato"/>
          <w:color w:val="000000"/>
          <w:sz w:val="22"/>
          <w:szCs w:val="22"/>
          <w:bdr w:val="none" w:color="auto" w:sz="0" w:space="0" w:frame="1"/>
        </w:rPr>
        <w:t xml:space="preserve"> your </w:t>
      </w:r>
      <w:r w:rsidRPr="348EF189" w:rsidR="7291F695">
        <w:rPr>
          <w:rFonts w:ascii="Lato" w:hAnsi="Lato" w:eastAsia="Lato" w:cs="Lato"/>
          <w:color w:val="000000"/>
          <w:sz w:val="22"/>
          <w:szCs w:val="22"/>
          <w:bdr w:val="none" w:color="auto" w:sz="0" w:space="0" w:frame="1"/>
        </w:rPr>
        <w:t xml:space="preserve">Canvas </w:t>
      </w:r>
      <w:r w:rsidRPr="6188439F" w:rsidR="00E652C3">
        <w:rPr>
          <w:rFonts w:ascii="Lato" w:hAnsi="Lato" w:eastAsia="Lato" w:cs="Lato"/>
          <w:color w:val="000000" w:themeColor="text1"/>
          <w:sz w:val="22"/>
          <w:szCs w:val="22"/>
          <w:bdr w:val="none" w:color="auto" w:sz="0" w:space="0" w:frame="1"/>
        </w:rPr>
        <w:t xml:space="preserve">course ready for students</w:t>
      </w:r>
      <w:r w:rsidRPr="6188439F" w:rsidR="5CE71C06">
        <w:rPr>
          <w:rFonts w:ascii="Lato" w:hAnsi="Lato" w:eastAsia="Lato" w:cs="Lato"/>
          <w:color w:val="000000" w:themeColor="text1"/>
          <w:sz w:val="22"/>
          <w:szCs w:val="22"/>
          <w:bdr w:val="none" w:color="auto" w:sz="0" w:space="0" w:frame="1"/>
        </w:rPr>
        <w:t xml:space="preserve">. You can import </w:t>
      </w:r>
      <w:r w:rsidRPr="6188439F" w:rsidR="370ACE47">
        <w:rPr>
          <w:rFonts w:ascii="Lato" w:hAnsi="Lato" w:eastAsia="Lato" w:cs="Lato"/>
          <w:color w:val="000000" w:themeColor="text1"/>
          <w:sz w:val="22"/>
          <w:szCs w:val="22"/>
          <w:bdr w:val="none" w:color="auto" w:sz="0" w:space="0" w:frame="1"/>
        </w:rPr>
        <w:t>the</w:t>
      </w:r>
      <w:r w:rsidRPr="6188439F" w:rsidR="5CE71C06">
        <w:rPr>
          <w:rFonts w:ascii="Lato" w:hAnsi="Lato" w:eastAsia="Lato" w:cs="Lato"/>
          <w:color w:val="000000" w:themeColor="text1"/>
          <w:sz w:val="22"/>
          <w:szCs w:val="22"/>
          <w:bdr w:val="none" w:color="auto" w:sz="0" w:space="0" w:frame="1"/>
        </w:rPr>
        <w:t xml:space="preserve"> </w:t>
      </w:r>
      <w:r w:rsidRPr="6188439F" w:rsidR="6C49B4EA">
        <w:rPr>
          <w:rFonts w:ascii="Lato" w:hAnsi="Lato" w:eastAsia="Lato" w:cs="Lato"/>
          <w:color w:val="0563C1"/>
          <w:sz w:val="22"/>
          <w:szCs w:val="22"/>
          <w:u w:val="single"/>
        </w:rPr>
        <w:t>Northeastern</w:t>
      </w:r>
      <w:r w:rsidRPr="6188439F" w:rsidR="5CE71C06">
        <w:rPr>
          <w:rFonts w:ascii="Lato" w:hAnsi="Lato" w:eastAsia="Lato" w:cs="Lato"/>
          <w:color w:val="0563C1"/>
          <w:sz w:val="22"/>
          <w:szCs w:val="22"/>
          <w:u w:val="single"/>
        </w:rPr>
        <w:t xml:space="preserve"> Standard Templat</w:t>
      </w:r>
      <w:r w:rsidRPr="6188439F" w:rsidR="295853D2">
        <w:rPr>
          <w:rFonts w:ascii="Lato" w:hAnsi="Lato" w:eastAsia="Lato" w:cs="Lato"/>
          <w:color w:val="0563C1"/>
          <w:sz w:val="22"/>
          <w:szCs w:val="22"/>
          <w:u w:val="single"/>
        </w:rPr>
        <w:t>e</w:t>
      </w:r>
      <w:r w:rsidRPr="6188439F" w:rsidR="5CE71C06">
        <w:rPr>
          <w:rFonts w:ascii="Lato" w:hAnsi="Lato" w:eastAsia="Lato" w:cs="Lato"/>
          <w:color w:val="000000" w:themeColor="text1"/>
          <w:sz w:val="22"/>
          <w:szCs w:val="22"/>
        </w:rPr>
        <w:t xml:space="preserve"> by using Canvas Commons. </w:t>
      </w:r>
      <w:r w:rsidRPr="5F64A726" w:rsidR="7DED4237">
        <w:rPr>
          <w:rFonts w:ascii="Lato" w:hAnsi="Lato" w:eastAsia="Lato" w:cs="Lato"/>
          <w:color w:val="000000" w:themeColor="text1"/>
          <w:sz w:val="22"/>
          <w:szCs w:val="22"/>
        </w:rPr>
        <w:t xml:space="preserve">Instructors </w:t>
      </w:r>
      <w:r w:rsidRPr="5F64A726" w:rsidR="00881F49">
        <w:rPr>
          <w:rFonts w:ascii="Lato" w:hAnsi="Lato" w:eastAsia="Lato" w:cs="Lato"/>
          <w:color w:val="000000" w:themeColor="text1"/>
          <w:sz w:val="22"/>
          <w:szCs w:val="22"/>
        </w:rPr>
        <w:t xml:space="preserve">can copy course content and activities from previous Canvas courses or development shells into Registrar shell using the </w:t>
      </w:r>
      <w:hyperlink w:history="1" r:id="Reb41c579237c4fc9">
        <w:r w:rsidRPr="5F64A726" w:rsidR="00881F49">
          <w:rPr>
            <w:rStyle w:val="Hyperlink"/>
            <w:rFonts w:ascii="Lato" w:hAnsi="Lato" w:eastAsia="Lato" w:cs="Lato"/>
            <w:sz w:val="22"/>
            <w:szCs w:val="22"/>
          </w:rPr>
          <w:t>Course Import tool</w:t>
        </w:r>
      </w:hyperlink>
      <w:r w:rsidRPr="5F64A726" w:rsidR="00881F49">
        <w:rPr>
          <w:rFonts w:ascii="Lato" w:hAnsi="Lato" w:eastAsia="Lato" w:cs="Lato"/>
          <w:color w:val="000000" w:themeColor="text1"/>
          <w:sz w:val="22"/>
          <w:szCs w:val="22"/>
        </w:rPr>
        <w:t>.</w:t>
      </w:r>
      <w:r w:rsidR="00881F49">
        <w:rPr>
          <w:rFonts w:ascii="Lato" w:hAnsi="Lato" w:eastAsia="Lato" w:cs="Lato"/>
          <w:color w:val="000000" w:themeColor="text1"/>
          <w:sz w:val="22"/>
          <w:szCs w:val="22"/>
        </w:rPr>
        <w:t xml:space="preserve"> </w:t>
      </w:r>
      <w:r w:rsidRPr="6188439F" w:rsidR="233A217A">
        <w:rPr>
          <w:rFonts w:ascii="Lato" w:hAnsi="Lato" w:eastAsia="Lato" w:cs="Lato"/>
          <w:sz w:val="22"/>
          <w:szCs w:val="22"/>
        </w:rPr>
        <w:t>Select</w:t>
      </w:r>
      <w:r w:rsidRPr="6188439F" w:rsidR="5CE71C06">
        <w:rPr>
          <w:rFonts w:ascii="Lato" w:hAnsi="Lato" w:eastAsia="Lato" w:cs="Lato"/>
          <w:sz w:val="22"/>
          <w:szCs w:val="22"/>
        </w:rPr>
        <w:t xml:space="preserve"> underlined text links to read instructions.</w:t>
      </w:r>
    </w:p>
    <w:tbl>
      <w:tblPr>
        <w:tblStyle w:val="GridTable1Light-Accent3"/>
        <w:tblW w:w="10170" w:type="dxa"/>
        <w:tblLook w:val="04A0" w:firstRow="1" w:lastRow="0" w:firstColumn="1" w:lastColumn="0" w:noHBand="0" w:noVBand="1"/>
      </w:tblPr>
      <w:tblGrid>
        <w:gridCol w:w="8795"/>
        <w:gridCol w:w="1375"/>
      </w:tblGrid>
      <w:tr w:rsidR="004E07C7" w:rsidTr="6C415947" w14:paraId="7A33CC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Borders>
              <w:bottom w:val="none" w:color="auto" w:sz="0" w:space="0"/>
            </w:tcBorders>
            <w:shd w:val="clear" w:color="auto" w:fill="D51A2C"/>
            <w:tcMar/>
          </w:tcPr>
          <w:p w:rsidRPr="00004F43" w:rsidR="004E07C7" w:rsidRDefault="000D6D0C" w14:paraId="0F848E59" w14:textId="243965C4">
            <w:pPr>
              <w:rPr>
                <w:rFonts w:ascii="Lato" w:hAnsi="Lato" w:eastAsia="Lato" w:cs="Lato"/>
                <w:color w:val="FFFFFF" w:themeColor="background1"/>
                <w:sz w:val="22"/>
                <w:szCs w:val="22"/>
              </w:rPr>
            </w:pPr>
            <w:r w:rsidRPr="5F64A726">
              <w:rPr>
                <w:rFonts w:ascii="Lato" w:hAnsi="Lato" w:eastAsia="Lato" w:cs="Lato"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Borders>
              <w:bottom w:val="none" w:color="auto" w:sz="0" w:space="0"/>
            </w:tcBorders>
            <w:shd w:val="clear" w:color="auto" w:fill="D51A2C"/>
            <w:tcMar/>
          </w:tcPr>
          <w:p w:rsidRPr="00004F43" w:rsidR="004E07C7" w:rsidRDefault="004E07C7" w14:paraId="4D84C985" w14:textId="058B7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color w:val="FFFFFF" w:themeColor="background1"/>
                <w:sz w:val="22"/>
                <w:szCs w:val="22"/>
              </w:rPr>
            </w:pPr>
            <w:r w:rsidRPr="5F64A726">
              <w:rPr>
                <w:rFonts w:ascii="Lato" w:hAnsi="Lato" w:eastAsia="Lato" w:cs="Lato"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4E07C7" w:rsidTr="6C415947" w14:paraId="0D64D8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Pr="0037255D" w:rsidR="004E07C7" w:rsidP="0037255D" w:rsidRDefault="53DF5C74" w14:paraId="5855FD4A" w14:textId="64A0DC09">
            <w:pPr>
              <w:pStyle w:val="ListParagraph"/>
              <w:numPr>
                <w:ilvl w:val="0"/>
                <w:numId w:val="2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</w:rPr>
              <w:t xml:space="preserve">Step 1: </w:t>
            </w:r>
            <w:hyperlink w:anchor="set%20home%20page%20canvas" r:id="rId11">
              <w:r w:rsidRPr="5F64A726" w:rsidR="2357F271">
                <w:rPr>
                  <w:rStyle w:val="Hyperlink"/>
                  <w:rFonts w:ascii="Lato" w:hAnsi="Lato" w:eastAsia="Lato" w:cs="Lato"/>
                </w:rPr>
                <w:t>Home Page has been set and includes</w:t>
              </w:r>
            </w:hyperlink>
            <w:r w:rsidRPr="5F64A726" w:rsidR="2357F271">
              <w:rPr>
                <w:rFonts w:ascii="Lato" w:hAnsi="Lato" w:eastAsia="Lato" w:cs="Lato"/>
              </w:rPr>
              <w:t xml:space="preserve">: </w:t>
            </w:r>
          </w:p>
          <w:p w:rsidRPr="008C5AEE" w:rsidR="004E07C7" w:rsidP="0037255D" w:rsidRDefault="04A1A230" w14:paraId="75E2E3C2" w14:textId="3A86F0BF">
            <w:pPr>
              <w:numPr>
                <w:ilvl w:val="1"/>
                <w:numId w:val="2"/>
              </w:numPr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</w:pPr>
            <w:r w:rsidRPr="6C415947" w:rsidR="4FF3CAA9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>A</w:t>
            </w:r>
            <w:r w:rsidRPr="6C415947" w:rsidR="3D0BC008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 xml:space="preserve"> brief course description or introduction</w:t>
            </w:r>
          </w:p>
          <w:p w:rsidRPr="008C5AEE" w:rsidR="004E07C7" w:rsidP="0037255D" w:rsidRDefault="40C15D82" w14:paraId="1C488E8D" w14:textId="19096335">
            <w:pPr>
              <w:numPr>
                <w:ilvl w:val="1"/>
                <w:numId w:val="2"/>
              </w:numPr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</w:pPr>
            <w:r w:rsidRPr="5F64A726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>C</w:t>
            </w:r>
            <w:r w:rsidRPr="5F64A726" w:rsidR="2357F271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>lear</w:t>
            </w:r>
            <w:r w:rsidRPr="5F64A726" w:rsidR="004E07C7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 xml:space="preserve"> instructions for students (e.g., where to begin)</w:t>
            </w:r>
          </w:p>
          <w:p w:rsidRPr="008C5AEE" w:rsidR="004E07C7" w:rsidP="0037255D" w:rsidRDefault="5D443B89" w14:paraId="2691817A" w14:textId="1CA21150">
            <w:pPr>
              <w:numPr>
                <w:ilvl w:val="1"/>
                <w:numId w:val="2"/>
              </w:numPr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</w:pPr>
            <w:r w:rsidRPr="5F64A726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>N</w:t>
            </w:r>
            <w:r w:rsidRPr="5F64A726" w:rsidR="2357F271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>avigation</w:t>
            </w:r>
            <w:r w:rsidRPr="5F64A726" w:rsidR="004E07C7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 xml:space="preserve"> to current content in less than three clicks</w:t>
            </w:r>
          </w:p>
          <w:p w:rsidRPr="00D954DC" w:rsidR="004E07C7" w:rsidP="0037255D" w:rsidRDefault="2EDA60B2" w14:paraId="304109FB" w14:textId="4A34ADC8">
            <w:pPr>
              <w:numPr>
                <w:ilvl w:val="1"/>
                <w:numId w:val="2"/>
              </w:numPr>
              <w:rPr>
                <w:rFonts w:ascii="Lato" w:hAnsi="Lato" w:eastAsia="Lato" w:cs="Lato"/>
                <w:sz w:val="22"/>
                <w:szCs w:val="22"/>
                <w:lang w:val="en"/>
              </w:rPr>
            </w:pPr>
            <w:r w:rsidRPr="5F64A726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>C</w:t>
            </w:r>
            <w:r w:rsidRPr="5F64A726" w:rsidR="2357F271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>ontact</w:t>
            </w:r>
            <w:r w:rsidRPr="5F64A726" w:rsidR="004E07C7">
              <w:rPr>
                <w:rFonts w:ascii="Lato" w:hAnsi="Lato" w:eastAsia="Lato" w:cs="Lato"/>
                <w:b w:val="0"/>
                <w:bCs w:val="0"/>
                <w:sz w:val="22"/>
                <w:szCs w:val="22"/>
                <w:lang w:val="en"/>
              </w:rPr>
              <w:t xml:space="preserve"> information, including office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4E07C7" w:rsidP="5F64A726" w:rsidRDefault="004E07C7" w14:paraId="0FE5955C" w14:textId="0819C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b/>
                <w:bCs/>
                <w:sz w:val="22"/>
                <w:szCs w:val="22"/>
                <w:lang w:val="en"/>
              </w:rPr>
            </w:pPr>
            <w:r>
              <w:br/>
            </w:r>
          </w:p>
          <w:p w:rsidR="004E07C7" w:rsidRDefault="004E07C7" w14:paraId="15A59C2B" w14:textId="5660F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  <w:r>
              <w:br/>
            </w:r>
          </w:p>
        </w:tc>
      </w:tr>
      <w:tr w:rsidR="004E07C7" w:rsidTr="6C415947" w14:paraId="167607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Pr="00397C39" w:rsidR="004E07C7" w:rsidP="13EA1902" w:rsidRDefault="53DF5C74" w14:paraId="267DAB73" w14:textId="48C67EA3">
            <w:pPr>
              <w:pStyle w:val="ListParagraph"/>
              <w:numPr>
                <w:ilvl w:val="0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</w:rPr>
              <w:t xml:space="preserve">Step 2: </w:t>
            </w:r>
            <w:hyperlink w:anchor="add%20syllabus%20canvas" r:id="rId12">
              <w:r w:rsidRPr="5F64A726" w:rsidR="2357F271">
                <w:rPr>
                  <w:rStyle w:val="Hyperlink"/>
                  <w:rFonts w:ascii="Lato" w:hAnsi="Lato" w:eastAsia="Lato" w:cs="Lato"/>
                </w:rPr>
                <w:t>Syllabus is updated, posted and includes</w:t>
              </w:r>
            </w:hyperlink>
            <w:r w:rsidRPr="5F64A726" w:rsidR="2357F271">
              <w:rPr>
                <w:rFonts w:ascii="Lato" w:hAnsi="Lato" w:eastAsia="Lato" w:cs="Lato"/>
              </w:rPr>
              <w:t xml:space="preserve">: </w:t>
            </w:r>
          </w:p>
          <w:p w:rsidRPr="008C5AEE" w:rsidR="004E07C7" w:rsidP="13EA1902" w:rsidRDefault="759D5D73" w14:paraId="3E271DEA" w14:textId="2626F8A5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L</w:t>
            </w:r>
            <w:r w:rsidRPr="5F64A726" w:rsidR="2357F271">
              <w:rPr>
                <w:rFonts w:ascii="Lato" w:hAnsi="Lato" w:eastAsia="Lato" w:cs="Lato"/>
                <w:b w:val="0"/>
                <w:bCs w:val="0"/>
              </w:rPr>
              <w:t>earning</w:t>
            </w:r>
            <w:r w:rsidRPr="5F64A726" w:rsidR="004E07C7">
              <w:rPr>
                <w:rFonts w:ascii="Lato" w:hAnsi="Lato" w:eastAsia="Lato" w:cs="Lato"/>
                <w:b w:val="0"/>
                <w:bCs w:val="0"/>
              </w:rPr>
              <w:t xml:space="preserve"> objectives</w:t>
            </w:r>
          </w:p>
          <w:p w:rsidRPr="008C5AEE" w:rsidR="004E07C7" w:rsidP="13EA1902" w:rsidRDefault="1D210332" w14:paraId="7DB378A4" w14:textId="14E84538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P</w:t>
            </w:r>
            <w:r w:rsidRPr="5F64A726" w:rsidR="53FC3EC6">
              <w:rPr>
                <w:rFonts w:ascii="Lato" w:hAnsi="Lato" w:eastAsia="Lato" w:cs="Lato"/>
                <w:b w:val="0"/>
                <w:bCs w:val="0"/>
              </w:rPr>
              <w:t>olicies</w:t>
            </w:r>
            <w:r w:rsidRPr="5F64A726" w:rsidR="5D18023C">
              <w:rPr>
                <w:rFonts w:ascii="Lato" w:hAnsi="Lato" w:eastAsia="Lato" w:cs="Lato"/>
                <w:b w:val="0"/>
                <w:bCs w:val="0"/>
              </w:rPr>
              <w:t xml:space="preserve"> </w:t>
            </w:r>
            <w:r w:rsidRPr="5F64A726" w:rsidR="580A2B1E">
              <w:rPr>
                <w:rFonts w:ascii="Lato" w:hAnsi="Lato" w:eastAsia="Lato" w:cs="Lato"/>
                <w:b w:val="0"/>
                <w:bCs w:val="0"/>
              </w:rPr>
              <w:t xml:space="preserve">and expectations </w:t>
            </w:r>
            <w:r w:rsidRPr="5F64A726" w:rsidR="5D18023C">
              <w:rPr>
                <w:rFonts w:ascii="Lato" w:hAnsi="Lato" w:eastAsia="Lato" w:cs="Lato"/>
                <w:b w:val="0"/>
                <w:bCs w:val="0"/>
              </w:rPr>
              <w:t>for grading, late work</w:t>
            </w:r>
            <w:r w:rsidRPr="5F64A726" w:rsidR="724039FA">
              <w:rPr>
                <w:rFonts w:ascii="Lato" w:hAnsi="Lato" w:eastAsia="Lato" w:cs="Lato"/>
                <w:b w:val="0"/>
                <w:bCs w:val="0"/>
              </w:rPr>
              <w:t>,</w:t>
            </w:r>
            <w:r w:rsidRPr="5F64A726" w:rsidR="5D18023C">
              <w:rPr>
                <w:rFonts w:ascii="Lato" w:hAnsi="Lato" w:eastAsia="Lato" w:cs="Lato"/>
                <w:b w:val="0"/>
                <w:bCs w:val="0"/>
              </w:rPr>
              <w:t xml:space="preserve"> and make-up work</w:t>
            </w:r>
          </w:p>
          <w:p w:rsidR="004E07C7" w:rsidP="00397C39" w:rsidRDefault="3B3EF7C8" w14:paraId="49F66180" w14:textId="6B447124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Expectations and guidelines for </w:t>
            </w:r>
            <w:r w:rsidRPr="5F64A726" w:rsidR="1D420EA8">
              <w:rPr>
                <w:rFonts w:ascii="Lato" w:hAnsi="Lato" w:eastAsia="Lato" w:cs="Lato"/>
                <w:b w:val="0"/>
                <w:bCs w:val="0"/>
              </w:rPr>
              <w:t xml:space="preserve">student participation </w:t>
            </w:r>
            <w:r w:rsidRPr="5F64A726" w:rsidR="09079D92">
              <w:rPr>
                <w:rFonts w:ascii="Lato" w:hAnsi="Lato" w:eastAsia="Lato" w:cs="Lato"/>
                <w:b w:val="0"/>
                <w:bCs w:val="0"/>
              </w:rPr>
              <w:t xml:space="preserve">and communication </w:t>
            </w:r>
          </w:p>
          <w:p w:rsidR="004E07C7" w:rsidP="20901AEF" w:rsidRDefault="1A68DE5A" w14:paraId="70C4B198" w14:textId="2EE34BF2">
            <w:pPr>
              <w:pStyle w:val="ListParagraph"/>
              <w:numPr>
                <w:ilvl w:val="1"/>
                <w:numId w:val="7"/>
              </w:num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C</w:t>
            </w:r>
            <w:r w:rsidRPr="5F64A726" w:rsidR="1D420EA8">
              <w:rPr>
                <w:rFonts w:ascii="Lato" w:hAnsi="Lato" w:eastAsia="Lato" w:cs="Lato"/>
                <w:b w:val="0"/>
                <w:bCs w:val="0"/>
              </w:rPr>
              <w:t>ontact information</w:t>
            </w:r>
            <w:r w:rsidRPr="5F64A726" w:rsidR="3A90D82C">
              <w:rPr>
                <w:rFonts w:ascii="Lato" w:hAnsi="Lato" w:eastAsia="Lato" w:cs="Lato"/>
                <w:b w:val="0"/>
                <w:bCs w:val="0"/>
              </w:rPr>
              <w:t xml:space="preserve"> and methods (e.g., office hours, </w:t>
            </w:r>
            <w:r w:rsidRPr="5F64A726" w:rsidR="4CEDFEC5">
              <w:rPr>
                <w:rFonts w:ascii="Lato" w:hAnsi="Lato" w:eastAsia="Lato" w:cs="Lato"/>
                <w:b w:val="0"/>
                <w:bCs w:val="0"/>
              </w:rPr>
              <w:t>D</w:t>
            </w:r>
            <w:r w:rsidRPr="5F64A726" w:rsidR="3A90D82C">
              <w:rPr>
                <w:rFonts w:ascii="Lato" w:hAnsi="Lato" w:eastAsia="Lato" w:cs="Lato"/>
                <w:b w:val="0"/>
                <w:bCs w:val="0"/>
              </w:rPr>
              <w:t>iscussion</w:t>
            </w:r>
            <w:r w:rsidRPr="5F64A726" w:rsidR="42C9188D">
              <w:rPr>
                <w:rFonts w:ascii="Lato" w:hAnsi="Lato" w:eastAsia="Lato" w:cs="Lato"/>
                <w:b w:val="0"/>
                <w:bCs w:val="0"/>
              </w:rPr>
              <w:t>s</w:t>
            </w:r>
            <w:r w:rsidRPr="5F64A726" w:rsidR="3A90D82C">
              <w:rPr>
                <w:rFonts w:ascii="Lato" w:hAnsi="Lato" w:eastAsia="Lato" w:cs="Lato"/>
                <w:b w:val="0"/>
                <w:bCs w:val="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4E07C7" w:rsidRDefault="004E07C7" w14:paraId="16214C3A" w14:textId="1BF7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</w:p>
        </w:tc>
      </w:tr>
      <w:tr w:rsidR="00C94AE1" w:rsidTr="6C415947" w14:paraId="576BDA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Pr="00D7271C" w:rsidR="00C94AE1" w:rsidP="00FA228D" w:rsidRDefault="2AC82A3C" w14:paraId="3B3FA107" w14:textId="258C978D">
            <w:pPr>
              <w:pStyle w:val="ListParagraph"/>
              <w:numPr>
                <w:ilvl w:val="0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</w:rPr>
              <w:t xml:space="preserve">Step 3: </w:t>
            </w:r>
            <w:hyperlink w:anchor="_ga=2.34856036.433387839.1595862350-1913649856.1582897759" r:id="rId13">
              <w:r w:rsidRPr="5F64A726" w:rsidR="2F83F618">
                <w:rPr>
                  <w:rStyle w:val="Hyperlink"/>
                  <w:rFonts w:ascii="Lato" w:hAnsi="Lato" w:eastAsia="Lato" w:cs="Lato"/>
                </w:rPr>
                <w:t xml:space="preserve">Modules are used to organize content and </w:t>
              </w:r>
              <w:r w:rsidRPr="5F64A726" w:rsidR="55693CE0">
                <w:rPr>
                  <w:rStyle w:val="Hyperlink"/>
                  <w:rFonts w:ascii="Lato" w:hAnsi="Lato" w:eastAsia="Lato" w:cs="Lato"/>
                </w:rPr>
                <w:t>include:</w:t>
              </w:r>
            </w:hyperlink>
          </w:p>
          <w:p w:rsidRPr="008C5AEE" w:rsidR="00D7271C" w:rsidP="00D7271C" w:rsidRDefault="44BFCE7F" w14:paraId="4DCF8E14" w14:textId="5EAEDBAC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M</w:t>
            </w:r>
            <w:r w:rsidRPr="5F64A726" w:rsidR="55693CE0">
              <w:rPr>
                <w:rFonts w:ascii="Lato" w:hAnsi="Lato" w:eastAsia="Lato" w:cs="Lato"/>
                <w:b w:val="0"/>
                <w:bCs w:val="0"/>
              </w:rPr>
              <w:t>odule</w:t>
            </w:r>
            <w:r w:rsidRPr="5F64A726" w:rsidR="005B56F5">
              <w:rPr>
                <w:rFonts w:ascii="Lato" w:hAnsi="Lato" w:eastAsia="Lato" w:cs="Lato"/>
                <w:b w:val="0"/>
                <w:bCs w:val="0"/>
              </w:rPr>
              <w:t xml:space="preserve"> overview </w:t>
            </w:r>
            <w:r w:rsidRPr="5F64A726" w:rsidR="00E25BCD">
              <w:rPr>
                <w:rFonts w:ascii="Lato" w:hAnsi="Lato" w:eastAsia="Lato" w:cs="Lato"/>
                <w:b w:val="0"/>
                <w:bCs w:val="0"/>
              </w:rPr>
              <w:t xml:space="preserve">and summary </w:t>
            </w:r>
            <w:r w:rsidRPr="5F64A726" w:rsidR="005B56F5">
              <w:rPr>
                <w:rFonts w:ascii="Lato" w:hAnsi="Lato" w:eastAsia="Lato" w:cs="Lato"/>
                <w:b w:val="0"/>
                <w:bCs w:val="0"/>
              </w:rPr>
              <w:t>page</w:t>
            </w:r>
            <w:r w:rsidRPr="5F64A726" w:rsidR="00E25BCD">
              <w:rPr>
                <w:rFonts w:ascii="Lato" w:hAnsi="Lato" w:eastAsia="Lato" w:cs="Lato"/>
                <w:b w:val="0"/>
                <w:bCs w:val="0"/>
              </w:rPr>
              <w:t>s</w:t>
            </w:r>
          </w:p>
          <w:p w:rsidRPr="008C5AEE" w:rsidR="00822668" w:rsidP="00D7271C" w:rsidRDefault="096F3047" w14:paraId="7A0EC795" w14:textId="60D1F63E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S</w:t>
            </w:r>
            <w:r w:rsidRPr="5F64A726" w:rsidR="77CB1C44">
              <w:rPr>
                <w:rFonts w:ascii="Lato" w:hAnsi="Lato" w:eastAsia="Lato" w:cs="Lato"/>
                <w:b w:val="0"/>
                <w:bCs w:val="0"/>
              </w:rPr>
              <w:t>tructured</w:t>
            </w:r>
            <w:r w:rsidRPr="5F64A726" w:rsidR="00822668">
              <w:rPr>
                <w:rFonts w:ascii="Lato" w:hAnsi="Lato" w:eastAsia="Lato" w:cs="Lato"/>
                <w:b w:val="0"/>
                <w:bCs w:val="0"/>
              </w:rPr>
              <w:t xml:space="preserve"> student engagement (discussion board, etc.)</w:t>
            </w:r>
          </w:p>
          <w:p w:rsidRPr="008C5AEE" w:rsidR="008A4EC7" w:rsidP="00D7271C" w:rsidRDefault="2050ED9C" w14:paraId="42B55245" w14:textId="3DAF8C71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Preview or “looking ahead” page for upcoming Module</w:t>
            </w:r>
          </w:p>
          <w:p w:rsidRPr="00661094" w:rsidR="00661094" w:rsidP="00D7271C" w:rsidRDefault="7DF87A97" w14:paraId="1FA10DB6" w14:textId="3FFDA948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L</w:t>
            </w:r>
            <w:r w:rsidRPr="5F64A726" w:rsidR="4C556F4D">
              <w:rPr>
                <w:rFonts w:ascii="Lato" w:hAnsi="Lato" w:eastAsia="Lato" w:cs="Lato"/>
                <w:b w:val="0"/>
                <w:bCs w:val="0"/>
              </w:rPr>
              <w:t xml:space="preserve">ock </w:t>
            </w:r>
            <w:r w:rsidRPr="5F64A726" w:rsidR="4AD7203B">
              <w:rPr>
                <w:rFonts w:ascii="Lato" w:hAnsi="Lato" w:eastAsia="Lato" w:cs="Lato"/>
                <w:b w:val="0"/>
                <w:bCs w:val="0"/>
              </w:rPr>
              <w:t>M</w:t>
            </w:r>
            <w:r w:rsidRPr="5F64A726" w:rsidR="4C556F4D">
              <w:rPr>
                <w:rFonts w:ascii="Lato" w:hAnsi="Lato" w:eastAsia="Lato" w:cs="Lato"/>
                <w:b w:val="0"/>
                <w:bCs w:val="0"/>
              </w:rPr>
              <w:t>odules</w:t>
            </w:r>
            <w:r w:rsidRPr="5F64A726" w:rsidR="00661094">
              <w:rPr>
                <w:rFonts w:ascii="Lato" w:hAnsi="Lato" w:eastAsia="Lato" w:cs="Lato"/>
                <w:b w:val="0"/>
                <w:bCs w:val="0"/>
              </w:rPr>
              <w:t xml:space="preserve"> until a specific date, if desired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C94AE1" w:rsidRDefault="00C94AE1" w14:paraId="0097B7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</w:p>
        </w:tc>
      </w:tr>
      <w:tr w:rsidR="00234E7B" w:rsidTr="6C415947" w14:paraId="4A10E7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Pr="00834E6F" w:rsidR="004E23F1" w:rsidP="004E23F1" w:rsidRDefault="2AC82A3C" w14:paraId="3D76FB8B" w14:textId="77777777">
            <w:pPr>
              <w:pStyle w:val="ListParagraph"/>
              <w:numPr>
                <w:ilvl w:val="0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</w:rPr>
              <w:t xml:space="preserve">Step 4: </w:t>
            </w:r>
            <w:hyperlink r:id="rId14">
              <w:r w:rsidRPr="5F64A726" w:rsidR="1938FD6D">
                <w:rPr>
                  <w:rStyle w:val="Hyperlink"/>
                  <w:rFonts w:ascii="Lato" w:hAnsi="Lato" w:eastAsia="Lato" w:cs="Lato"/>
                </w:rPr>
                <w:t>Course</w:t>
              </w:r>
              <w:r w:rsidRPr="5F64A726" w:rsidR="3298D308">
                <w:rPr>
                  <w:rStyle w:val="Hyperlink"/>
                  <w:rFonts w:ascii="Lato" w:hAnsi="Lato" w:eastAsia="Lato" w:cs="Lato"/>
                </w:rPr>
                <w:t xml:space="preserve"> content</w:t>
              </w:r>
            </w:hyperlink>
            <w:r w:rsidRPr="5F64A726" w:rsidR="1938FD6D">
              <w:rPr>
                <w:rFonts w:ascii="Lato" w:hAnsi="Lato" w:eastAsia="Lato" w:cs="Lato"/>
              </w:rPr>
              <w:t xml:space="preserve"> </w:t>
            </w:r>
            <w:r w:rsidRPr="5F64A726" w:rsidR="651BF834">
              <w:rPr>
                <w:rFonts w:ascii="Lato" w:hAnsi="Lato" w:eastAsia="Lato" w:cs="Lato"/>
              </w:rPr>
              <w:t xml:space="preserve">and </w:t>
            </w:r>
            <w:hyperlink r:id="rId15">
              <w:r w:rsidRPr="5F64A726" w:rsidR="651BF834">
                <w:rPr>
                  <w:rStyle w:val="Hyperlink"/>
                  <w:rFonts w:ascii="Lato" w:hAnsi="Lato" w:eastAsia="Lato" w:cs="Lato"/>
                </w:rPr>
                <w:t>videos</w:t>
              </w:r>
            </w:hyperlink>
            <w:r w:rsidRPr="5F64A726" w:rsidR="651BF834">
              <w:rPr>
                <w:rFonts w:ascii="Lato" w:hAnsi="Lato" w:eastAsia="Lato" w:cs="Lato"/>
              </w:rPr>
              <w:t xml:space="preserve"> are </w:t>
            </w:r>
            <w:r w:rsidRPr="5F64A726" w:rsidR="1938FD6D">
              <w:rPr>
                <w:rFonts w:ascii="Lato" w:hAnsi="Lato" w:eastAsia="Lato" w:cs="Lato"/>
              </w:rPr>
              <w:t>linked</w:t>
            </w:r>
            <w:r w:rsidRPr="5F64A726" w:rsidR="3298D308">
              <w:rPr>
                <w:rFonts w:ascii="Lato" w:hAnsi="Lato" w:eastAsia="Lato" w:cs="Lato"/>
              </w:rPr>
              <w:t xml:space="preserve"> </w:t>
            </w:r>
            <w:r w:rsidRPr="5F64A726" w:rsidR="1938FD6D">
              <w:rPr>
                <w:rFonts w:ascii="Lato" w:hAnsi="Lato" w:eastAsia="Lato" w:cs="Lato"/>
              </w:rPr>
              <w:t>in Canvas modules</w:t>
            </w:r>
          </w:p>
          <w:p w:rsidRPr="002A4DEB" w:rsidR="00834E6F" w:rsidP="00834E6F" w:rsidRDefault="002522CF" w14:paraId="3BB876F8" w14:textId="66A26937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hyperlink r:id="rId16">
              <w:r w:rsidRPr="5F64A726" w:rsidR="00834E6F">
                <w:rPr>
                  <w:rStyle w:val="Hyperlink"/>
                  <w:rFonts w:ascii="Lato" w:hAnsi="Lato" w:eastAsia="Lato" w:cs="Lato"/>
                  <w:b w:val="0"/>
                  <w:bCs w:val="0"/>
                </w:rPr>
                <w:t>Remove or update Zoom recording</w:t>
              </w:r>
            </w:hyperlink>
            <w:r w:rsidRPr="5F64A726" w:rsidR="00834E6F">
              <w:rPr>
                <w:rFonts w:ascii="Lato" w:hAnsi="Lato" w:eastAsia="Lato" w:cs="Lato"/>
                <w:b w:val="0"/>
                <w:bCs w:val="0"/>
              </w:rPr>
              <w:t xml:space="preserve"> links from previous semesters to the </w:t>
            </w:r>
            <w:r w:rsidRPr="002A4DEB" w:rsidR="00834E6F">
              <w:rPr>
                <w:rFonts w:ascii="Lato" w:hAnsi="Lato" w:eastAsia="Lato" w:cs="Lato"/>
                <w:b w:val="0"/>
                <w:bCs w:val="0"/>
              </w:rPr>
              <w:t>recording stored on Panopto</w:t>
            </w:r>
          </w:p>
          <w:p w:rsidRPr="002A4DEB" w:rsidR="00834E6F" w:rsidP="002A4DEB" w:rsidRDefault="002A4DEB" w14:paraId="3F9B2E8B" w14:textId="71F1DF2A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002A4DEB">
              <w:rPr>
                <w:rFonts w:ascii="Lato" w:hAnsi="Lato" w:eastAsia="Lato" w:cs="Lato"/>
                <w:b w:val="0"/>
                <w:bCs w:val="0"/>
              </w:rPr>
              <w:t>Use the</w:t>
            </w: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 course import tool to copy content from other courses you teach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234E7B" w:rsidRDefault="00234E7B" w14:paraId="3F5565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</w:p>
        </w:tc>
      </w:tr>
      <w:tr w:rsidR="004E07C7" w:rsidTr="6C415947" w14:paraId="5E1301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="00F977E6" w:rsidP="00F977E6" w:rsidRDefault="2AC82A3C" w14:paraId="1A5E5871" w14:textId="5B4835F1">
            <w:pPr>
              <w:pStyle w:val="ListParagraph"/>
              <w:numPr>
                <w:ilvl w:val="0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</w:rPr>
              <w:t>Step 5: Assessment</w:t>
            </w:r>
            <w:r w:rsidRPr="5F64A726" w:rsidR="7C86D040">
              <w:rPr>
                <w:rFonts w:ascii="Lato" w:hAnsi="Lato" w:eastAsia="Lato" w:cs="Lato"/>
              </w:rPr>
              <w:t xml:space="preserve"> (</w:t>
            </w:r>
            <w:hyperlink r:id="rId17">
              <w:r w:rsidRPr="5F64A726" w:rsidR="7C86D040">
                <w:rPr>
                  <w:rStyle w:val="Hyperlink"/>
                  <w:rFonts w:ascii="Lato" w:hAnsi="Lato" w:eastAsia="Lato" w:cs="Lato"/>
                </w:rPr>
                <w:t>Assignments</w:t>
              </w:r>
            </w:hyperlink>
            <w:r w:rsidRPr="5F64A726" w:rsidR="7C86D040">
              <w:rPr>
                <w:rFonts w:ascii="Lato" w:hAnsi="Lato" w:eastAsia="Lato" w:cs="Lato"/>
              </w:rPr>
              <w:t xml:space="preserve">, </w:t>
            </w:r>
            <w:hyperlink r:id="rId18">
              <w:r w:rsidRPr="5F64A726" w:rsidR="7C86D040">
                <w:rPr>
                  <w:rStyle w:val="Hyperlink"/>
                  <w:rFonts w:ascii="Lato" w:hAnsi="Lato" w:eastAsia="Lato" w:cs="Lato"/>
                </w:rPr>
                <w:t>Quizzes</w:t>
              </w:r>
            </w:hyperlink>
            <w:r w:rsidRPr="5F64A726" w:rsidR="7C86D040">
              <w:rPr>
                <w:rFonts w:ascii="Lato" w:hAnsi="Lato" w:eastAsia="Lato" w:cs="Lato"/>
              </w:rPr>
              <w:t xml:space="preserve">, </w:t>
            </w:r>
            <w:hyperlink w:anchor="discussion" r:id="rId19">
              <w:r w:rsidRPr="5F64A726" w:rsidR="7C86D040">
                <w:rPr>
                  <w:rStyle w:val="Hyperlink"/>
                  <w:rFonts w:ascii="Lato" w:hAnsi="Lato" w:eastAsia="Lato" w:cs="Lato"/>
                </w:rPr>
                <w:t>Discussions</w:t>
              </w:r>
            </w:hyperlink>
            <w:r w:rsidRPr="5F64A726" w:rsidR="7C86D040">
              <w:rPr>
                <w:rFonts w:ascii="Lato" w:hAnsi="Lato" w:eastAsia="Lato" w:cs="Lato"/>
              </w:rPr>
              <w:t>, etc.)</w:t>
            </w:r>
            <w:r w:rsidRPr="5F64A726">
              <w:rPr>
                <w:rFonts w:ascii="Lato" w:hAnsi="Lato" w:eastAsia="Lato" w:cs="Lato"/>
              </w:rPr>
              <w:t xml:space="preserve"> are </w:t>
            </w:r>
            <w:r w:rsidRPr="5F64A726" w:rsidR="7C86D040">
              <w:rPr>
                <w:rFonts w:ascii="Lato" w:hAnsi="Lato" w:eastAsia="Lato" w:cs="Lato"/>
              </w:rPr>
              <w:t xml:space="preserve">created and </w:t>
            </w:r>
            <w:r w:rsidRPr="5F64A726" w:rsidR="0A5024FF">
              <w:rPr>
                <w:rFonts w:ascii="Lato" w:hAnsi="Lato" w:eastAsia="Lato" w:cs="Lato"/>
              </w:rPr>
              <w:t>grade</w:t>
            </w:r>
            <w:r w:rsidRPr="5F64A726" w:rsidR="7C86D040">
              <w:rPr>
                <w:rFonts w:ascii="Lato" w:hAnsi="Lato" w:eastAsia="Lato" w:cs="Lato"/>
              </w:rPr>
              <w:t>d</w:t>
            </w:r>
            <w:r w:rsidRPr="5F64A726" w:rsidR="72066B83">
              <w:rPr>
                <w:rFonts w:ascii="Lato" w:hAnsi="Lato" w:eastAsia="Lato" w:cs="Lato"/>
              </w:rPr>
              <w:t xml:space="preserve"> </w:t>
            </w:r>
            <w:r w:rsidRPr="5F64A726" w:rsidR="0A5024FF">
              <w:rPr>
                <w:rFonts w:ascii="Lato" w:hAnsi="Lato" w:eastAsia="Lato" w:cs="Lato"/>
              </w:rPr>
              <w:t xml:space="preserve">through </w:t>
            </w:r>
            <w:r w:rsidRPr="5F64A726" w:rsidR="0AC23D0F">
              <w:rPr>
                <w:rFonts w:ascii="Lato" w:hAnsi="Lato" w:eastAsia="Lato" w:cs="Lato"/>
              </w:rPr>
              <w:t>the</w:t>
            </w:r>
            <w:r w:rsidRPr="5F64A726" w:rsidR="256DFEC7">
              <w:rPr>
                <w:rFonts w:ascii="Lato" w:hAnsi="Lato" w:eastAsia="Lato" w:cs="Lato"/>
              </w:rPr>
              <w:t xml:space="preserve"> course</w:t>
            </w:r>
            <w:r w:rsidRPr="5F64A726" w:rsidR="72066B83">
              <w:rPr>
                <w:rFonts w:ascii="Lato" w:hAnsi="Lato" w:eastAsia="Lato" w:cs="Lato"/>
              </w:rPr>
              <w:t xml:space="preserve"> and include:</w:t>
            </w:r>
          </w:p>
          <w:p w:rsidRPr="008C5AEE" w:rsidR="00F026EB" w:rsidP="00F977E6" w:rsidRDefault="00F026EB" w14:paraId="69BE2913" w14:textId="0EB4A05F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Submission Type for Assignments</w:t>
            </w:r>
            <w:r w:rsidRPr="5F64A726" w:rsidR="402AE42A">
              <w:rPr>
                <w:rFonts w:ascii="Lato" w:hAnsi="Lato" w:eastAsia="Lato" w:cs="Lato"/>
                <w:b w:val="0"/>
                <w:bCs w:val="0"/>
              </w:rPr>
              <w:t xml:space="preserve"> (</w:t>
            </w:r>
            <w:r w:rsidRPr="5F64A726" w:rsidR="0C90937D">
              <w:rPr>
                <w:rFonts w:ascii="Lato" w:hAnsi="Lato" w:eastAsia="Lato" w:cs="Lato"/>
                <w:b w:val="0"/>
                <w:bCs w:val="0"/>
              </w:rPr>
              <w:t xml:space="preserve">online or external </w:t>
            </w:r>
            <w:r w:rsidRPr="5F64A726" w:rsidR="498926D6">
              <w:rPr>
                <w:rFonts w:ascii="Lato" w:hAnsi="Lato" w:eastAsia="Lato" w:cs="Lato"/>
                <w:b w:val="0"/>
                <w:bCs w:val="0"/>
              </w:rPr>
              <w:t>tools</w:t>
            </w:r>
            <w:r w:rsidRPr="5F64A726" w:rsidR="290E4CA2">
              <w:rPr>
                <w:rFonts w:ascii="Lato" w:hAnsi="Lato" w:eastAsia="Lato" w:cs="Lato"/>
                <w:b w:val="0"/>
                <w:bCs w:val="0"/>
              </w:rPr>
              <w:t xml:space="preserve"> are the </w:t>
            </w:r>
            <w:proofErr w:type="gramStart"/>
            <w:r w:rsidRPr="5F64A726" w:rsidR="290E4CA2">
              <w:rPr>
                <w:rFonts w:ascii="Lato" w:hAnsi="Lato" w:eastAsia="Lato" w:cs="Lato"/>
                <w:b w:val="0"/>
                <w:bCs w:val="0"/>
              </w:rPr>
              <w:t>most commonly used</w:t>
            </w:r>
            <w:proofErr w:type="gramEnd"/>
            <w:r w:rsidRPr="5F64A726" w:rsidR="290E4CA2">
              <w:rPr>
                <w:rFonts w:ascii="Lato" w:hAnsi="Lato" w:eastAsia="Lato" w:cs="Lato"/>
                <w:b w:val="0"/>
                <w:bCs w:val="0"/>
              </w:rPr>
              <w:t xml:space="preserve"> and recommended</w:t>
            </w:r>
            <w:r w:rsidRPr="5F64A726" w:rsidR="498926D6">
              <w:rPr>
                <w:rFonts w:ascii="Lato" w:hAnsi="Lato" w:eastAsia="Lato" w:cs="Lato"/>
                <w:b w:val="0"/>
                <w:bCs w:val="0"/>
              </w:rPr>
              <w:t xml:space="preserve"> submission types) </w:t>
            </w:r>
          </w:p>
          <w:p w:rsidRPr="00A84302" w:rsidR="00EF401A" w:rsidP="6C415947" w:rsidRDefault="134F44D6" w14:paraId="4910E03F" w14:textId="14E6E5ED">
            <w:pPr>
              <w:pStyle w:val="ListParagraph"/>
              <w:numPr>
                <w:ilvl w:val="1"/>
                <w:numId w:val="7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6C415947" w:rsidR="0F04F98A">
              <w:rPr>
                <w:rFonts w:ascii="Lato" w:hAnsi="Lato" w:eastAsia="Lato" w:cs="Lato"/>
                <w:b w:val="0"/>
                <w:bCs w:val="0"/>
              </w:rPr>
              <w:t>Due date</w:t>
            </w:r>
            <w:r w:rsidRPr="6C415947" w:rsidR="1610B998">
              <w:rPr>
                <w:rFonts w:ascii="Lato" w:hAnsi="Lato" w:eastAsia="Lato" w:cs="Lato"/>
                <w:b w:val="0"/>
                <w:bCs w:val="0"/>
              </w:rPr>
              <w:t xml:space="preserve"> </w:t>
            </w:r>
            <w:r w:rsidRPr="6C415947" w:rsidR="0896A5DA">
              <w:rPr>
                <w:rFonts w:ascii="Lato" w:hAnsi="Lato" w:eastAsia="Lato" w:cs="Lato"/>
                <w:b w:val="0"/>
                <w:bCs w:val="0"/>
              </w:rPr>
              <w:t>set and g</w:t>
            </w:r>
            <w:r w:rsidRPr="6C415947" w:rsidR="56589FA9">
              <w:rPr>
                <w:rFonts w:ascii="Lato" w:hAnsi="Lato" w:eastAsia="Lato" w:cs="Lato"/>
                <w:b w:val="0"/>
                <w:bCs w:val="0"/>
              </w:rPr>
              <w:t>rade settings defined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4E07C7" w:rsidRDefault="004E07C7" w14:paraId="339E6199" w14:textId="1AD38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</w:p>
        </w:tc>
      </w:tr>
      <w:tr w:rsidR="00655C6B" w:rsidTr="6C415947" w14:paraId="501A8D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="00655C6B" w:rsidP="00390DBC" w:rsidRDefault="7C86D040" w14:paraId="1AE77D2E" w14:textId="16D4392C">
            <w:pPr>
              <w:pStyle w:val="ListParagraph"/>
              <w:numPr>
                <w:ilvl w:val="0"/>
                <w:numId w:val="7"/>
              </w:numPr>
              <w:rPr>
                <w:rFonts w:ascii="Lato" w:hAnsi="Lato" w:eastAsia="Lato" w:cs="Lato"/>
              </w:rPr>
            </w:pPr>
            <w:r w:rsidRPr="6C415947" w:rsidR="3DC86BC1">
              <w:rPr>
                <w:rFonts w:ascii="Lato" w:hAnsi="Lato" w:eastAsia="Lato" w:cs="Lato"/>
              </w:rPr>
              <w:t xml:space="preserve">Step 6: </w:t>
            </w:r>
            <w:hyperlink r:id="R1c3c43f4879e4e5f">
              <w:r w:rsidRPr="6C415947" w:rsidR="71067161">
                <w:rPr>
                  <w:rStyle w:val="Hyperlink"/>
                  <w:rFonts w:ascii="Lato" w:hAnsi="Lato" w:eastAsia="Lato" w:cs="Lato"/>
                </w:rPr>
                <w:t>Include students who cannot join in person</w:t>
              </w:r>
            </w:hyperlink>
            <w:r w:rsidRPr="6C415947" w:rsidR="71067161">
              <w:rPr>
                <w:rFonts w:ascii="Lato" w:hAnsi="Lato" w:eastAsia="Lato" w:cs="Lato"/>
              </w:rPr>
              <w:t xml:space="preserve"> </w:t>
            </w:r>
          </w:p>
          <w:p w:rsidRPr="008C5AEE" w:rsidR="007C4E99" w:rsidP="6C415947" w:rsidRDefault="55DFB37F" w14:paraId="3667F80C" w14:textId="3B57A7CF">
            <w:pPr>
              <w:pStyle w:val="ListParagraph"/>
              <w:numPr>
                <w:ilvl w:val="1"/>
                <w:numId w:val="7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6C415947" w:rsidR="67E9A560">
              <w:rPr>
                <w:rFonts w:ascii="Lato" w:hAnsi="Lato" w:eastAsia="Lato" w:cs="Lato"/>
                <w:b w:val="0"/>
                <w:bCs w:val="0"/>
              </w:rPr>
              <w:t xml:space="preserve">Create a link via </w:t>
            </w:r>
            <w:hyperlink r:id="R88b3824613214e54">
              <w:r w:rsidRPr="6C415947" w:rsidR="67E9A560">
                <w:rPr>
                  <w:rStyle w:val="Hyperlink"/>
                  <w:rFonts w:ascii="Lato" w:hAnsi="Lato" w:eastAsia="Lato" w:cs="Lato"/>
                  <w:b w:val="0"/>
                  <w:bCs w:val="0"/>
                </w:rPr>
                <w:t>Zoom</w:t>
              </w:r>
            </w:hyperlink>
            <w:r w:rsidRPr="6C415947" w:rsidR="67E9A560">
              <w:rPr>
                <w:rFonts w:ascii="Lato" w:hAnsi="Lato" w:eastAsia="Lato" w:cs="Lato"/>
                <w:b w:val="0"/>
                <w:bCs w:val="0"/>
              </w:rPr>
              <w:t xml:space="preserve"> or </w:t>
            </w:r>
            <w:hyperlink r:id="R4dd9e28c3fb840c8">
              <w:r w:rsidRPr="6C415947" w:rsidR="67E9A560">
                <w:rPr>
                  <w:rStyle w:val="Hyperlink"/>
                  <w:rFonts w:ascii="Lato" w:hAnsi="Lato" w:eastAsia="Lato" w:cs="Lato"/>
                  <w:b w:val="0"/>
                  <w:bCs w:val="0"/>
                </w:rPr>
                <w:t>Teams</w:t>
              </w:r>
            </w:hyperlink>
            <w:r w:rsidRPr="6C415947" w:rsidR="67E9A560">
              <w:rPr>
                <w:rFonts w:ascii="Lato" w:hAnsi="Lato" w:eastAsia="Lato" w:cs="Lato"/>
                <w:b w:val="0"/>
                <w:bCs w:val="0"/>
              </w:rPr>
              <w:t xml:space="preserve"> that can be provided only to the student who is unable to attend class in person. </w:t>
            </w:r>
          </w:p>
          <w:p w:rsidRPr="008C5AEE" w:rsidR="007C4E99" w:rsidP="6C415947" w:rsidRDefault="55DFB37F" w14:paraId="6C83EDAC" w14:textId="4813915A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6C415947" w:rsidR="67E9A560">
              <w:rPr>
                <w:b w:val="0"/>
                <w:bCs w:val="0"/>
                <w:noProof w:val="0"/>
                <w:lang w:val="en"/>
              </w:rPr>
              <w:t xml:space="preserve">Record the class using </w:t>
            </w:r>
            <w:hyperlink r:id="Rc6f94a18e251469b">
              <w:r w:rsidRPr="6C415947" w:rsidR="67E9A560">
                <w:rPr>
                  <w:rStyle w:val="Hyperlink"/>
                  <w:b w:val="0"/>
                  <w:bCs w:val="0"/>
                  <w:noProof w:val="0"/>
                  <w:lang w:val="en"/>
                </w:rPr>
                <w:t>Panopto lecture capture</w:t>
              </w:r>
            </w:hyperlink>
            <w:r w:rsidRPr="6C415947" w:rsidR="67E9A560">
              <w:rPr>
                <w:b w:val="0"/>
                <w:bCs w:val="0"/>
                <w:noProof w:val="0"/>
                <w:lang w:val="en"/>
              </w:rPr>
              <w:t xml:space="preserve"> so that students who could not make class in person can watch it after the fact. </w:t>
            </w:r>
          </w:p>
          <w:p w:rsidRPr="008C5AEE" w:rsidR="007C4E99" w:rsidP="6C415947" w:rsidRDefault="55DFB37F" w14:paraId="54514CB4" w14:textId="0770AB86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6C415947" w:rsidR="725AFE1F">
              <w:rPr>
                <w:rFonts w:ascii="Lato" w:hAnsi="Lato" w:eastAsia="Lato" w:cs="Lato"/>
                <w:b w:val="0"/>
                <w:bCs w:val="0"/>
              </w:rPr>
              <w:t xml:space="preserve">Schedule any </w:t>
            </w:r>
            <w:r w:rsidRPr="6C415947" w:rsidR="1A0178FE">
              <w:rPr>
                <w:rFonts w:ascii="Lato" w:hAnsi="Lato" w:eastAsia="Lato" w:cs="Lato"/>
                <w:b w:val="0"/>
                <w:bCs w:val="0"/>
              </w:rPr>
              <w:t>v</w:t>
            </w:r>
            <w:r w:rsidRPr="6C415947" w:rsidR="725AFE1F">
              <w:rPr>
                <w:rFonts w:ascii="Lato" w:hAnsi="Lato" w:eastAsia="Lato" w:cs="Lato"/>
                <w:b w:val="0"/>
                <w:bCs w:val="0"/>
              </w:rPr>
              <w:t xml:space="preserve">irtual </w:t>
            </w:r>
            <w:r w:rsidRPr="6C415947" w:rsidR="7A5771E9">
              <w:rPr>
                <w:rFonts w:ascii="Lato" w:hAnsi="Lato" w:eastAsia="Lato" w:cs="Lato"/>
                <w:b w:val="0"/>
                <w:bCs w:val="0"/>
              </w:rPr>
              <w:t>of</w:t>
            </w:r>
            <w:r w:rsidRPr="6C415947" w:rsidR="725AFE1F">
              <w:rPr>
                <w:rFonts w:ascii="Lato" w:hAnsi="Lato" w:eastAsia="Lato" w:cs="Lato"/>
                <w:b w:val="0"/>
                <w:bCs w:val="0"/>
              </w:rPr>
              <w:t xml:space="preserve">fice </w:t>
            </w:r>
            <w:r w:rsidRPr="6C415947" w:rsidR="65838740">
              <w:rPr>
                <w:rFonts w:ascii="Lato" w:hAnsi="Lato" w:eastAsia="Lato" w:cs="Lato"/>
                <w:b w:val="0"/>
                <w:bCs w:val="0"/>
              </w:rPr>
              <w:t>h</w:t>
            </w:r>
            <w:r w:rsidRPr="6C415947" w:rsidR="725AFE1F">
              <w:rPr>
                <w:rFonts w:ascii="Lato" w:hAnsi="Lato" w:eastAsia="Lato" w:cs="Lato"/>
                <w:b w:val="0"/>
                <w:bCs w:val="0"/>
              </w:rPr>
              <w:t>ours (</w:t>
            </w:r>
            <w:hyperlink w:anchor="_ga=2.41258657.246252713.1628512471-397573503.1616506067" r:id="Rc08f266316054aee">
              <w:r w:rsidRPr="6C415947" w:rsidR="725AFE1F">
                <w:rPr>
                  <w:rStyle w:val="Hyperlink"/>
                  <w:rFonts w:ascii="Lato" w:hAnsi="Lato" w:eastAsia="Lato" w:cs="Lato"/>
                  <w:b w:val="0"/>
                  <w:bCs w:val="0"/>
                </w:rPr>
                <w:t>Zoom</w:t>
              </w:r>
            </w:hyperlink>
            <w:r w:rsidRPr="6C415947" w:rsidR="725AFE1F">
              <w:rPr>
                <w:rFonts w:ascii="Lato" w:hAnsi="Lato" w:eastAsia="Lato" w:cs="Lato"/>
                <w:b w:val="0"/>
                <w:bCs w:val="0"/>
              </w:rPr>
              <w:t xml:space="preserve"> or </w:t>
            </w:r>
            <w:hyperlink w:anchor="_ga=2.39748128.246252713.1628512471-397573503.1616506067" r:id="R7d9b7eeabbbb40bc">
              <w:r w:rsidRPr="6C415947" w:rsidR="725AFE1F">
                <w:rPr>
                  <w:rStyle w:val="Hyperlink"/>
                  <w:rFonts w:ascii="Lato" w:hAnsi="Lato" w:eastAsia="Lato" w:cs="Lato"/>
                  <w:b w:val="0"/>
                  <w:bCs w:val="0"/>
                </w:rPr>
                <w:t>Teams</w:t>
              </w:r>
            </w:hyperlink>
            <w:r w:rsidRPr="6C415947" w:rsidR="725AFE1F">
              <w:rPr>
                <w:rFonts w:ascii="Lato" w:hAnsi="Lato" w:eastAsia="Lato" w:cs="Lato"/>
                <w:b w:val="0"/>
                <w:bCs w:val="0"/>
              </w:rPr>
              <w:t xml:space="preserve">) </w:t>
            </w:r>
            <w:r w:rsidRPr="6C415947" w:rsidR="5D17D7A8">
              <w:rPr>
                <w:rFonts w:ascii="Lato" w:hAnsi="Lato" w:eastAsia="Lato" w:cs="Lato"/>
                <w:b w:val="0"/>
                <w:bCs w:val="0"/>
              </w:rPr>
              <w:t>so that meetings are added to student calendars.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655C6B" w:rsidRDefault="00655C6B" w14:paraId="4DF877D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</w:p>
        </w:tc>
      </w:tr>
      <w:tr w:rsidR="002C5785" w:rsidTr="6C415947" w14:paraId="397370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="002C5785" w:rsidP="00390DBC" w:rsidRDefault="4078DB49" w14:paraId="08E840CA" w14:textId="47BBD4BC">
            <w:pPr>
              <w:pStyle w:val="ListParagraph"/>
              <w:numPr>
                <w:ilvl w:val="0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</w:rPr>
              <w:t xml:space="preserve">Step 7: </w:t>
            </w:r>
            <w:hyperlink r:id="rId23">
              <w:r w:rsidRPr="5F64A726">
                <w:rPr>
                  <w:rStyle w:val="Hyperlink"/>
                  <w:rFonts w:ascii="Lato" w:hAnsi="Lato" w:eastAsia="Lato" w:cs="Lato"/>
                </w:rPr>
                <w:t>Publish the course, content, modules</w:t>
              </w:r>
            </w:hyperlink>
            <w:r w:rsidRPr="5F64A726">
              <w:rPr>
                <w:rFonts w:ascii="Lato" w:hAnsi="Lato" w:eastAsia="Lato" w:cs="Lato"/>
              </w:rPr>
              <w:t xml:space="preserve"> and </w:t>
            </w:r>
            <w:hyperlink r:id="rId24">
              <w:r w:rsidRPr="5F64A726">
                <w:rPr>
                  <w:rStyle w:val="Hyperlink"/>
                  <w:rFonts w:ascii="Lato" w:hAnsi="Lato" w:eastAsia="Lato" w:cs="Lato"/>
                </w:rPr>
                <w:t xml:space="preserve">configure </w:t>
              </w:r>
              <w:r w:rsidRPr="5F64A726" w:rsidR="70A38478">
                <w:rPr>
                  <w:rStyle w:val="Hyperlink"/>
                  <w:rFonts w:ascii="Lato" w:hAnsi="Lato" w:eastAsia="Lato" w:cs="Lato"/>
                </w:rPr>
                <w:t>course Se</w:t>
              </w:r>
              <w:r w:rsidRPr="5F64A726">
                <w:rPr>
                  <w:rStyle w:val="Hyperlink"/>
                  <w:rFonts w:ascii="Lato" w:hAnsi="Lato" w:eastAsia="Lato" w:cs="Lato"/>
                </w:rPr>
                <w:t>ttings</w:t>
              </w:r>
            </w:hyperlink>
            <w:r w:rsidRPr="5F64A726" w:rsidR="5EF771B3">
              <w:rPr>
                <w:rFonts w:ascii="Lato" w:hAnsi="Lato" w:eastAsia="Lato" w:cs="Lato"/>
              </w:rPr>
              <w:t>:</w:t>
            </w:r>
          </w:p>
          <w:p w:rsidRPr="008C5AEE" w:rsidR="00AC201D" w:rsidP="00AC201D" w:rsidRDefault="00AC201D" w14:paraId="324701A8" w14:textId="4E91F0B7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Publishing all modules and content </w:t>
            </w:r>
            <w:r w:rsidRPr="5F64A726" w:rsidR="0956B877">
              <w:rPr>
                <w:rFonts w:ascii="Lato" w:hAnsi="Lato" w:eastAsia="Lato" w:cs="Lato"/>
                <w:b w:val="0"/>
                <w:bCs w:val="0"/>
              </w:rPr>
              <w:t>that</w:t>
            </w: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 students </w:t>
            </w:r>
            <w:r w:rsidRPr="5F64A726" w:rsidR="0956B877">
              <w:rPr>
                <w:rFonts w:ascii="Lato" w:hAnsi="Lato" w:eastAsia="Lato" w:cs="Lato"/>
                <w:b w:val="0"/>
                <w:bCs w:val="0"/>
              </w:rPr>
              <w:t>should</w:t>
            </w: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 see</w:t>
            </w:r>
          </w:p>
          <w:p w:rsidRPr="008C5AEE" w:rsidR="00AC201D" w:rsidP="00AC201D" w:rsidRDefault="001A00FD" w14:paraId="28F801AD" w14:textId="58F3EF7F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Preview as a student using Student View, optional</w:t>
            </w:r>
          </w:p>
          <w:p w:rsidRPr="008C5AEE" w:rsidR="001A00FD" w:rsidP="00AC201D" w:rsidRDefault="001A00FD" w14:paraId="4D3E268D" w14:textId="1E0DE915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Set course time zone (default is </w:t>
            </w:r>
            <w:r w:rsidRPr="5F64A726" w:rsidR="00BE4EAA">
              <w:rPr>
                <w:rFonts w:ascii="Lato" w:hAnsi="Lato" w:eastAsia="Lato" w:cs="Lato"/>
                <w:b w:val="0"/>
                <w:bCs w:val="0"/>
              </w:rPr>
              <w:t>Eastern Time)</w:t>
            </w:r>
          </w:p>
          <w:p w:rsidRPr="008C5AEE" w:rsidR="00BE4EAA" w:rsidP="00AC201D" w:rsidRDefault="00BE4EAA" w14:paraId="28A4F409" w14:textId="42BB31D9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Customize course navigation to only </w:t>
            </w:r>
            <w:r w:rsidRPr="5F64A726" w:rsidR="001F5670">
              <w:rPr>
                <w:rFonts w:ascii="Lato" w:hAnsi="Lato" w:eastAsia="Lato" w:cs="Lato"/>
                <w:b w:val="0"/>
                <w:bCs w:val="0"/>
              </w:rPr>
              <w:t xml:space="preserve">show relevant items </w:t>
            </w:r>
          </w:p>
          <w:p w:rsidR="00BE4EAA" w:rsidP="00AC201D" w:rsidRDefault="00BE4EAA" w14:paraId="7A87A958" w14:textId="77777777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 xml:space="preserve">Add a course image </w:t>
            </w:r>
            <w:r w:rsidRPr="5F64A726" w:rsidR="001F5670">
              <w:rPr>
                <w:rFonts w:ascii="Lato" w:hAnsi="Lato" w:eastAsia="Lato" w:cs="Lato"/>
                <w:b w:val="0"/>
                <w:bCs w:val="0"/>
              </w:rPr>
              <w:t>(this appears on the dashboard)</w:t>
            </w:r>
          </w:p>
          <w:p w:rsidRPr="001A00FD" w:rsidR="00881F49" w:rsidP="00AC201D" w:rsidRDefault="00881F49" w14:paraId="16F06CAA" w14:textId="2D84A051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Check the grade scheme to ensure it matches the syllabus grade scheme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2C5785" w:rsidRDefault="002C5785" w14:paraId="20856B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</w:p>
        </w:tc>
      </w:tr>
      <w:tr w:rsidR="004E07C7" w:rsidTr="6C415947" w14:paraId="39468F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Mar/>
          </w:tcPr>
          <w:p w:rsidR="004E07C7" w:rsidP="13EA1902" w:rsidRDefault="09DDF44C" w14:paraId="7F516350" w14:textId="5211B24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792"/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</w:rPr>
              <w:t xml:space="preserve">Step </w:t>
            </w:r>
            <w:r w:rsidRPr="5F64A726" w:rsidR="0F32E161">
              <w:rPr>
                <w:rFonts w:ascii="Lato" w:hAnsi="Lato" w:eastAsia="Lato" w:cs="Lato"/>
              </w:rPr>
              <w:t xml:space="preserve">8: </w:t>
            </w:r>
            <w:r w:rsidRPr="5F64A726" w:rsidR="04686184">
              <w:rPr>
                <w:rFonts w:ascii="Lato" w:hAnsi="Lato" w:eastAsia="Lato" w:cs="Lato"/>
              </w:rPr>
              <w:t xml:space="preserve">Communicate with students through </w:t>
            </w:r>
            <w:hyperlink r:id="rId25">
              <w:r w:rsidRPr="5F64A726" w:rsidR="04686184">
                <w:rPr>
                  <w:rStyle w:val="Hyperlink"/>
                  <w:rFonts w:ascii="Lato" w:hAnsi="Lato" w:eastAsia="Lato" w:cs="Lato"/>
                </w:rPr>
                <w:t>Announcements</w:t>
              </w:r>
            </w:hyperlink>
            <w:r w:rsidRPr="5F64A726" w:rsidR="04686184">
              <w:rPr>
                <w:rFonts w:ascii="Lato" w:hAnsi="Lato" w:eastAsia="Lato" w:cs="Lato"/>
              </w:rPr>
              <w:t xml:space="preserve"> or Canvas </w:t>
            </w:r>
            <w:hyperlink r:id="rId26">
              <w:r w:rsidRPr="5F64A726" w:rsidR="5EE14A14">
                <w:rPr>
                  <w:rStyle w:val="Hyperlink"/>
                  <w:rFonts w:ascii="Lato" w:hAnsi="Lato" w:eastAsia="Lato" w:cs="Lato"/>
                </w:rPr>
                <w:t>M</w:t>
              </w:r>
              <w:r w:rsidRPr="5F64A726" w:rsidR="04686184">
                <w:rPr>
                  <w:rStyle w:val="Hyperlink"/>
                  <w:rFonts w:ascii="Lato" w:hAnsi="Lato" w:eastAsia="Lato" w:cs="Lato"/>
                </w:rPr>
                <w:t>essage</w:t>
              </w:r>
            </w:hyperlink>
            <w:r w:rsidRPr="5F64A726" w:rsidR="13BBE337">
              <w:rPr>
                <w:rFonts w:ascii="Lato" w:hAnsi="Lato" w:eastAsia="Lato" w:cs="Lato"/>
              </w:rPr>
              <w:t xml:space="preserve"> (Inbox)</w:t>
            </w:r>
          </w:p>
          <w:p w:rsidRPr="008C5AEE" w:rsidR="004E07C7" w:rsidP="13EA1902" w:rsidRDefault="004E07C7" w14:paraId="016D3A39" w14:textId="39E6ABA8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  <w:b w:val="0"/>
                <w:bCs w:val="0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lastRenderedPageBreak/>
              <w:t xml:space="preserve">Welcome students to the course and </w:t>
            </w:r>
            <w:r w:rsidRPr="5F64A726" w:rsidR="7369A2B1">
              <w:rPr>
                <w:rFonts w:ascii="Lato" w:hAnsi="Lato" w:eastAsia="Lato" w:cs="Lato"/>
                <w:b w:val="0"/>
                <w:bCs w:val="0"/>
              </w:rPr>
              <w:t>include an</w:t>
            </w:r>
            <w:r w:rsidRPr="5F64A726" w:rsidR="3E9260FB">
              <w:rPr>
                <w:rFonts w:ascii="Lato" w:hAnsi="Lato" w:eastAsia="Lato" w:cs="Lato"/>
                <w:b w:val="0"/>
                <w:bCs w:val="0"/>
              </w:rPr>
              <w:t xml:space="preserve"> instructor introduction</w:t>
            </w:r>
          </w:p>
          <w:p w:rsidR="004E07C7" w:rsidP="13EA1902" w:rsidRDefault="004E07C7" w14:paraId="1A35E4D8" w14:textId="30C948B9">
            <w:pPr>
              <w:pStyle w:val="ListParagraph"/>
              <w:numPr>
                <w:ilvl w:val="1"/>
                <w:numId w:val="7"/>
              </w:numPr>
              <w:rPr>
                <w:rFonts w:ascii="Lato" w:hAnsi="Lato" w:eastAsia="Lato" w:cs="Lato"/>
              </w:rPr>
            </w:pPr>
            <w:r w:rsidRPr="5F64A726">
              <w:rPr>
                <w:rFonts w:ascii="Lato" w:hAnsi="Lato" w:eastAsia="Lato" w:cs="Lato"/>
                <w:b w:val="0"/>
                <w:bCs w:val="0"/>
              </w:rPr>
              <w:t>Direct students to key items to review and started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75" w:type="dxa"/>
            <w:tcMar/>
          </w:tcPr>
          <w:p w:rsidR="004E07C7" w:rsidP="13EA1902" w:rsidRDefault="004E07C7" w14:paraId="3C2220D5" w14:textId="26F31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Lato" w:cs="Lato"/>
                <w:sz w:val="22"/>
                <w:szCs w:val="22"/>
              </w:rPr>
            </w:pPr>
          </w:p>
        </w:tc>
      </w:tr>
    </w:tbl>
    <w:p w:rsidR="001B4E34" w:rsidP="002033B1" w:rsidRDefault="001B4E34" w14:paraId="4CADA33F" w14:textId="30A0E93E">
      <w:pPr>
        <w:spacing w:line="259" w:lineRule="auto"/>
        <w:rPr>
          <w:lang w:val="en"/>
        </w:rPr>
      </w:pPr>
    </w:p>
    <w:sectPr w:rsidR="001B4E34" w:rsidSect="002033B1">
      <w:pgSz w:w="12240" w:h="15840" w:orient="portrait"/>
      <w:pgMar w:top="405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2CF" w:rsidP="00E36CDA" w:rsidRDefault="002522CF" w14:paraId="6084E22E" w14:textId="77777777">
      <w:r>
        <w:separator/>
      </w:r>
    </w:p>
  </w:endnote>
  <w:endnote w:type="continuationSeparator" w:id="0">
    <w:p w:rsidR="002522CF" w:rsidP="00E36CDA" w:rsidRDefault="002522CF" w14:paraId="6429A2EE" w14:textId="77777777">
      <w:r>
        <w:continuationSeparator/>
      </w:r>
    </w:p>
  </w:endnote>
  <w:endnote w:type="continuationNotice" w:id="1">
    <w:p w:rsidR="002522CF" w:rsidRDefault="002522CF" w14:paraId="732C6D0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2CF" w:rsidP="00E36CDA" w:rsidRDefault="002522CF" w14:paraId="0D4910CE" w14:textId="77777777">
      <w:r>
        <w:separator/>
      </w:r>
    </w:p>
  </w:footnote>
  <w:footnote w:type="continuationSeparator" w:id="0">
    <w:p w:rsidR="002522CF" w:rsidP="00E36CDA" w:rsidRDefault="002522CF" w14:paraId="3F7337FF" w14:textId="77777777">
      <w:r>
        <w:continuationSeparator/>
      </w:r>
    </w:p>
  </w:footnote>
  <w:footnote w:type="continuationNotice" w:id="1">
    <w:p w:rsidR="002522CF" w:rsidRDefault="002522CF" w14:paraId="792EAF3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B05CA"/>
    <w:multiLevelType w:val="multilevel"/>
    <w:tmpl w:val="5A561938"/>
    <w:lvl w:ilvl="0">
      <w:start w:val="1"/>
      <w:numFmt w:val="bullet"/>
      <w:lvlText w:val="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8642A6"/>
    <w:multiLevelType w:val="hybridMultilevel"/>
    <w:tmpl w:val="516ADE74"/>
    <w:lvl w:ilvl="0" w:tplc="8592AA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1A1B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5CB8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86C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22A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FCD8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623A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C61A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DE3E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E52B25"/>
    <w:multiLevelType w:val="multilevel"/>
    <w:tmpl w:val="5A561938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6CD86744"/>
    <w:multiLevelType w:val="hybridMultilevel"/>
    <w:tmpl w:val="5A561938"/>
    <w:lvl w:ilvl="0" w:tplc="C8CA602E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plc="3996A45A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865E3E54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71E01E3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532874CC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10D0439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019408F8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8248AB0E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AF04D502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D61EF4"/>
    <w:multiLevelType w:val="hybridMultilevel"/>
    <w:tmpl w:val="7F36B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D6A4C0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w:ilvl="2" w:tplc="0DC6CEC4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E68AF2B2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36165FA0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/>
      </w:rPr>
    </w:lvl>
    <w:lvl w:ilvl="5" w:tplc="03180DE2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18E2DFDE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E7229762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/>
      </w:rPr>
    </w:lvl>
    <w:lvl w:ilvl="8" w:tplc="1F929A60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6" w15:restartNumberingAfterBreak="0">
    <w:nsid w:val="7B280272"/>
    <w:multiLevelType w:val="hybridMultilevel"/>
    <w:tmpl w:val="5A561938"/>
    <w:lvl w:ilvl="0" w:tplc="85163AB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 w:tplc="1BEA40F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 w:tplc="9864A2F6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 w:tplc="1F5457A8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 w:tplc="4FD88A7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 w:tplc="0AA8431E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 w:tplc="2C80A0A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 w:tplc="68C6D1EE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 w:tplc="4830C4F2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9">
    <w:abstractNumId w:val="8"/>
  </w:num>
  <w:num w:numId="8">
    <w:abstractNumId w:val="7"/>
  </w: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C"/>
    <w:rsid w:val="000040CC"/>
    <w:rsid w:val="00004F43"/>
    <w:rsid w:val="000365A2"/>
    <w:rsid w:val="0005304E"/>
    <w:rsid w:val="000560B2"/>
    <w:rsid w:val="00065574"/>
    <w:rsid w:val="00074587"/>
    <w:rsid w:val="00077E20"/>
    <w:rsid w:val="00081914"/>
    <w:rsid w:val="000839A5"/>
    <w:rsid w:val="000918C7"/>
    <w:rsid w:val="000D153E"/>
    <w:rsid w:val="000D6D0C"/>
    <w:rsid w:val="00101BA2"/>
    <w:rsid w:val="0012044D"/>
    <w:rsid w:val="00120462"/>
    <w:rsid w:val="00166146"/>
    <w:rsid w:val="00172687"/>
    <w:rsid w:val="001A00FD"/>
    <w:rsid w:val="001A0D20"/>
    <w:rsid w:val="001B4E34"/>
    <w:rsid w:val="001F5670"/>
    <w:rsid w:val="002033B1"/>
    <w:rsid w:val="00234E7B"/>
    <w:rsid w:val="00235762"/>
    <w:rsid w:val="002522CF"/>
    <w:rsid w:val="002571CE"/>
    <w:rsid w:val="002637F0"/>
    <w:rsid w:val="0028330C"/>
    <w:rsid w:val="00285AFF"/>
    <w:rsid w:val="00291BCB"/>
    <w:rsid w:val="002A17DA"/>
    <w:rsid w:val="002A4DEB"/>
    <w:rsid w:val="002B4105"/>
    <w:rsid w:val="002C36F8"/>
    <w:rsid w:val="002C5785"/>
    <w:rsid w:val="002C7A9E"/>
    <w:rsid w:val="002F23DA"/>
    <w:rsid w:val="00314CBA"/>
    <w:rsid w:val="00371D25"/>
    <w:rsid w:val="0037255D"/>
    <w:rsid w:val="00381144"/>
    <w:rsid w:val="00390DBC"/>
    <w:rsid w:val="00393A5E"/>
    <w:rsid w:val="00396A20"/>
    <w:rsid w:val="00397C39"/>
    <w:rsid w:val="003B00C3"/>
    <w:rsid w:val="003B59AE"/>
    <w:rsid w:val="003D573B"/>
    <w:rsid w:val="003E06D6"/>
    <w:rsid w:val="003E3571"/>
    <w:rsid w:val="003E4FDB"/>
    <w:rsid w:val="00417972"/>
    <w:rsid w:val="004D0E28"/>
    <w:rsid w:val="004E07C7"/>
    <w:rsid w:val="004E23F1"/>
    <w:rsid w:val="004F4401"/>
    <w:rsid w:val="004F69B5"/>
    <w:rsid w:val="00534400"/>
    <w:rsid w:val="0053539D"/>
    <w:rsid w:val="00540DBB"/>
    <w:rsid w:val="005A1E23"/>
    <w:rsid w:val="005B56F5"/>
    <w:rsid w:val="005D6D26"/>
    <w:rsid w:val="00655C6B"/>
    <w:rsid w:val="00661094"/>
    <w:rsid w:val="00682020"/>
    <w:rsid w:val="006A4CE1"/>
    <w:rsid w:val="006D0146"/>
    <w:rsid w:val="006D2EEE"/>
    <w:rsid w:val="00727ED8"/>
    <w:rsid w:val="0078416B"/>
    <w:rsid w:val="007C4E99"/>
    <w:rsid w:val="007C55FA"/>
    <w:rsid w:val="007E11F1"/>
    <w:rsid w:val="007E1A52"/>
    <w:rsid w:val="007F449D"/>
    <w:rsid w:val="00800E10"/>
    <w:rsid w:val="00822668"/>
    <w:rsid w:val="00834E6F"/>
    <w:rsid w:val="008379C2"/>
    <w:rsid w:val="00866062"/>
    <w:rsid w:val="0087090F"/>
    <w:rsid w:val="00881F49"/>
    <w:rsid w:val="0088606B"/>
    <w:rsid w:val="00896576"/>
    <w:rsid w:val="008A4EC7"/>
    <w:rsid w:val="008B57FF"/>
    <w:rsid w:val="008C5AEE"/>
    <w:rsid w:val="008C5E6C"/>
    <w:rsid w:val="0090752C"/>
    <w:rsid w:val="00934B6C"/>
    <w:rsid w:val="00940296"/>
    <w:rsid w:val="009873C5"/>
    <w:rsid w:val="009B2A30"/>
    <w:rsid w:val="009E339B"/>
    <w:rsid w:val="00A1032D"/>
    <w:rsid w:val="00A16B42"/>
    <w:rsid w:val="00A412D0"/>
    <w:rsid w:val="00A84302"/>
    <w:rsid w:val="00A85B67"/>
    <w:rsid w:val="00A93CB7"/>
    <w:rsid w:val="00A948A0"/>
    <w:rsid w:val="00AC201D"/>
    <w:rsid w:val="00AC6D0D"/>
    <w:rsid w:val="00B07179"/>
    <w:rsid w:val="00B07F08"/>
    <w:rsid w:val="00B33ABE"/>
    <w:rsid w:val="00B833DF"/>
    <w:rsid w:val="00BE4EAA"/>
    <w:rsid w:val="00BF6F9E"/>
    <w:rsid w:val="00C6705C"/>
    <w:rsid w:val="00C710D9"/>
    <w:rsid w:val="00C8092E"/>
    <w:rsid w:val="00C94AE1"/>
    <w:rsid w:val="00CC3B5F"/>
    <w:rsid w:val="00CC53CD"/>
    <w:rsid w:val="00D02268"/>
    <w:rsid w:val="00D12D24"/>
    <w:rsid w:val="00D449D4"/>
    <w:rsid w:val="00D47F8E"/>
    <w:rsid w:val="00D7271C"/>
    <w:rsid w:val="00D954DC"/>
    <w:rsid w:val="00DB12EA"/>
    <w:rsid w:val="00DB7810"/>
    <w:rsid w:val="00DD5205"/>
    <w:rsid w:val="00DE5D5A"/>
    <w:rsid w:val="00E24924"/>
    <w:rsid w:val="00E25BCD"/>
    <w:rsid w:val="00E36CDA"/>
    <w:rsid w:val="00E512A2"/>
    <w:rsid w:val="00E652C3"/>
    <w:rsid w:val="00E777D8"/>
    <w:rsid w:val="00E95025"/>
    <w:rsid w:val="00EA06AD"/>
    <w:rsid w:val="00EE188C"/>
    <w:rsid w:val="00EF401A"/>
    <w:rsid w:val="00F026EB"/>
    <w:rsid w:val="00F45C7B"/>
    <w:rsid w:val="00F516BC"/>
    <w:rsid w:val="00F600AE"/>
    <w:rsid w:val="00F667A4"/>
    <w:rsid w:val="00F977E6"/>
    <w:rsid w:val="00FA228D"/>
    <w:rsid w:val="00FA3B18"/>
    <w:rsid w:val="00FB6EC0"/>
    <w:rsid w:val="00FB76FB"/>
    <w:rsid w:val="0131555A"/>
    <w:rsid w:val="01C28BC3"/>
    <w:rsid w:val="01D4928B"/>
    <w:rsid w:val="01F34BE4"/>
    <w:rsid w:val="02809EB2"/>
    <w:rsid w:val="03391B48"/>
    <w:rsid w:val="037B5792"/>
    <w:rsid w:val="03B80852"/>
    <w:rsid w:val="03BA9C48"/>
    <w:rsid w:val="03D4B02B"/>
    <w:rsid w:val="03EA609E"/>
    <w:rsid w:val="03FC490E"/>
    <w:rsid w:val="040D7B4F"/>
    <w:rsid w:val="04686184"/>
    <w:rsid w:val="04A1A230"/>
    <w:rsid w:val="04F815B8"/>
    <w:rsid w:val="054FADF5"/>
    <w:rsid w:val="06184695"/>
    <w:rsid w:val="065CE2DD"/>
    <w:rsid w:val="0680EC2E"/>
    <w:rsid w:val="0681A26D"/>
    <w:rsid w:val="06E90443"/>
    <w:rsid w:val="075333D7"/>
    <w:rsid w:val="077E9AE1"/>
    <w:rsid w:val="07D1230F"/>
    <w:rsid w:val="088391B1"/>
    <w:rsid w:val="0896A5DA"/>
    <w:rsid w:val="08A0365E"/>
    <w:rsid w:val="08BC47A1"/>
    <w:rsid w:val="08DED39B"/>
    <w:rsid w:val="09079D92"/>
    <w:rsid w:val="090F5DD4"/>
    <w:rsid w:val="0956B877"/>
    <w:rsid w:val="096F3047"/>
    <w:rsid w:val="098A12C0"/>
    <w:rsid w:val="09DDF44C"/>
    <w:rsid w:val="0A5024FF"/>
    <w:rsid w:val="0A7A8AD9"/>
    <w:rsid w:val="0AA98107"/>
    <w:rsid w:val="0AC23D0F"/>
    <w:rsid w:val="0B3CE752"/>
    <w:rsid w:val="0BBE2A46"/>
    <w:rsid w:val="0C11D466"/>
    <w:rsid w:val="0C14F59B"/>
    <w:rsid w:val="0C3DA6AF"/>
    <w:rsid w:val="0C90937D"/>
    <w:rsid w:val="0CBA7F9D"/>
    <w:rsid w:val="0CEDEB3E"/>
    <w:rsid w:val="0D5E36C2"/>
    <w:rsid w:val="0D61BA80"/>
    <w:rsid w:val="0DB43E22"/>
    <w:rsid w:val="0DCA1B63"/>
    <w:rsid w:val="0DE7E4EA"/>
    <w:rsid w:val="0E1AE8FA"/>
    <w:rsid w:val="0E649204"/>
    <w:rsid w:val="0E9CC873"/>
    <w:rsid w:val="0EFDE857"/>
    <w:rsid w:val="0F04F98A"/>
    <w:rsid w:val="0F32E161"/>
    <w:rsid w:val="0FAD49AD"/>
    <w:rsid w:val="103898D4"/>
    <w:rsid w:val="116F59AC"/>
    <w:rsid w:val="124762A1"/>
    <w:rsid w:val="1284EE4E"/>
    <w:rsid w:val="12907327"/>
    <w:rsid w:val="12CD57DA"/>
    <w:rsid w:val="12D699B3"/>
    <w:rsid w:val="1316C730"/>
    <w:rsid w:val="134F44D6"/>
    <w:rsid w:val="13BBE337"/>
    <w:rsid w:val="13C97291"/>
    <w:rsid w:val="13EA1902"/>
    <w:rsid w:val="14CF1030"/>
    <w:rsid w:val="15645F90"/>
    <w:rsid w:val="1610B998"/>
    <w:rsid w:val="16271E84"/>
    <w:rsid w:val="164E93E2"/>
    <w:rsid w:val="17B2FC75"/>
    <w:rsid w:val="17C2A6C6"/>
    <w:rsid w:val="17DB0B95"/>
    <w:rsid w:val="1938FD6D"/>
    <w:rsid w:val="19C3945B"/>
    <w:rsid w:val="19E0B828"/>
    <w:rsid w:val="1A0178FE"/>
    <w:rsid w:val="1A68DE5A"/>
    <w:rsid w:val="1BF8CEEF"/>
    <w:rsid w:val="1CDB4F08"/>
    <w:rsid w:val="1D145257"/>
    <w:rsid w:val="1D210332"/>
    <w:rsid w:val="1D420EA8"/>
    <w:rsid w:val="1E9577DC"/>
    <w:rsid w:val="1EB392E2"/>
    <w:rsid w:val="1EE51CAE"/>
    <w:rsid w:val="1EF8B197"/>
    <w:rsid w:val="1F6E0164"/>
    <w:rsid w:val="2050ED9C"/>
    <w:rsid w:val="20901AEF"/>
    <w:rsid w:val="21194313"/>
    <w:rsid w:val="2143FC74"/>
    <w:rsid w:val="216997F3"/>
    <w:rsid w:val="21B96F3E"/>
    <w:rsid w:val="21BC82CA"/>
    <w:rsid w:val="2202BEC7"/>
    <w:rsid w:val="229332E0"/>
    <w:rsid w:val="22A9D255"/>
    <w:rsid w:val="22DE4FF2"/>
    <w:rsid w:val="233A217A"/>
    <w:rsid w:val="234EF197"/>
    <w:rsid w:val="2357F271"/>
    <w:rsid w:val="23BEBBE3"/>
    <w:rsid w:val="24551089"/>
    <w:rsid w:val="245D7DAC"/>
    <w:rsid w:val="256DFEC7"/>
    <w:rsid w:val="25A5E9BC"/>
    <w:rsid w:val="262BB352"/>
    <w:rsid w:val="265D9B5F"/>
    <w:rsid w:val="279206DE"/>
    <w:rsid w:val="27AE4E79"/>
    <w:rsid w:val="28F065DC"/>
    <w:rsid w:val="290E4CA2"/>
    <w:rsid w:val="295853D2"/>
    <w:rsid w:val="2AC82A3C"/>
    <w:rsid w:val="2ACA26CB"/>
    <w:rsid w:val="2AEC2E73"/>
    <w:rsid w:val="2B3F6561"/>
    <w:rsid w:val="2B53D9C5"/>
    <w:rsid w:val="2C356723"/>
    <w:rsid w:val="2C65F903"/>
    <w:rsid w:val="2C69EC50"/>
    <w:rsid w:val="2D508ECA"/>
    <w:rsid w:val="2D6F01D5"/>
    <w:rsid w:val="2DA6D81E"/>
    <w:rsid w:val="2DCEDCF4"/>
    <w:rsid w:val="2E66FDD5"/>
    <w:rsid w:val="2E6B0785"/>
    <w:rsid w:val="2E894BFD"/>
    <w:rsid w:val="2E97CD39"/>
    <w:rsid w:val="2EB6C1B4"/>
    <w:rsid w:val="2EC374FD"/>
    <w:rsid w:val="2EDA60B2"/>
    <w:rsid w:val="2F4AF2E2"/>
    <w:rsid w:val="2F83F618"/>
    <w:rsid w:val="307E5D9C"/>
    <w:rsid w:val="3094BB61"/>
    <w:rsid w:val="309DA029"/>
    <w:rsid w:val="30CD6A5F"/>
    <w:rsid w:val="31C7D40F"/>
    <w:rsid w:val="31FE7AC0"/>
    <w:rsid w:val="3241C1DD"/>
    <w:rsid w:val="3262875E"/>
    <w:rsid w:val="3298D308"/>
    <w:rsid w:val="329C11A7"/>
    <w:rsid w:val="332C9238"/>
    <w:rsid w:val="339C9D4F"/>
    <w:rsid w:val="33CAC40A"/>
    <w:rsid w:val="348EF189"/>
    <w:rsid w:val="35B5CA1E"/>
    <w:rsid w:val="35C4A60C"/>
    <w:rsid w:val="360CFABB"/>
    <w:rsid w:val="361AD9A7"/>
    <w:rsid w:val="369BC71E"/>
    <w:rsid w:val="370ACE47"/>
    <w:rsid w:val="3721E607"/>
    <w:rsid w:val="3754A2E6"/>
    <w:rsid w:val="37B6AA08"/>
    <w:rsid w:val="37E6AD72"/>
    <w:rsid w:val="382F3C0E"/>
    <w:rsid w:val="3830A721"/>
    <w:rsid w:val="388DA8F0"/>
    <w:rsid w:val="38A0B5E1"/>
    <w:rsid w:val="391BC0AA"/>
    <w:rsid w:val="39E05F2A"/>
    <w:rsid w:val="3A90D82C"/>
    <w:rsid w:val="3A9564AD"/>
    <w:rsid w:val="3B3EF7C8"/>
    <w:rsid w:val="3B999753"/>
    <w:rsid w:val="3C3837F1"/>
    <w:rsid w:val="3CD4934C"/>
    <w:rsid w:val="3CDC6D91"/>
    <w:rsid w:val="3CF8D001"/>
    <w:rsid w:val="3CFE2CA6"/>
    <w:rsid w:val="3D0BC008"/>
    <w:rsid w:val="3D3E9D60"/>
    <w:rsid w:val="3D8EF3D2"/>
    <w:rsid w:val="3DC86BC1"/>
    <w:rsid w:val="3E389676"/>
    <w:rsid w:val="3E9260FB"/>
    <w:rsid w:val="3EA5DFE1"/>
    <w:rsid w:val="3F6DA7BD"/>
    <w:rsid w:val="3F858C62"/>
    <w:rsid w:val="402AE42A"/>
    <w:rsid w:val="40529D61"/>
    <w:rsid w:val="4078DB49"/>
    <w:rsid w:val="40C15D82"/>
    <w:rsid w:val="40CC684D"/>
    <w:rsid w:val="4110A7C6"/>
    <w:rsid w:val="412F3BC8"/>
    <w:rsid w:val="415D8C4E"/>
    <w:rsid w:val="41CBB831"/>
    <w:rsid w:val="41DE3C70"/>
    <w:rsid w:val="42A77C3C"/>
    <w:rsid w:val="42C9188D"/>
    <w:rsid w:val="432E076D"/>
    <w:rsid w:val="43994892"/>
    <w:rsid w:val="43C08A61"/>
    <w:rsid w:val="44BFCE7F"/>
    <w:rsid w:val="4546E20D"/>
    <w:rsid w:val="460B5E5D"/>
    <w:rsid w:val="4626F83E"/>
    <w:rsid w:val="46F48F9E"/>
    <w:rsid w:val="47DD85C6"/>
    <w:rsid w:val="48566AC0"/>
    <w:rsid w:val="48A27F67"/>
    <w:rsid w:val="48A5050B"/>
    <w:rsid w:val="49273980"/>
    <w:rsid w:val="498926D6"/>
    <w:rsid w:val="49C004A6"/>
    <w:rsid w:val="4A072815"/>
    <w:rsid w:val="4AD7203B"/>
    <w:rsid w:val="4B0584A6"/>
    <w:rsid w:val="4B12ED4B"/>
    <w:rsid w:val="4BDF5616"/>
    <w:rsid w:val="4C2B2624"/>
    <w:rsid w:val="4C556F4D"/>
    <w:rsid w:val="4C68140F"/>
    <w:rsid w:val="4C6CF469"/>
    <w:rsid w:val="4C8CA5BB"/>
    <w:rsid w:val="4CEDFEC5"/>
    <w:rsid w:val="4CF05D6D"/>
    <w:rsid w:val="4D783016"/>
    <w:rsid w:val="4EBFAB11"/>
    <w:rsid w:val="4FF3CAA9"/>
    <w:rsid w:val="4FFC35FF"/>
    <w:rsid w:val="500E0009"/>
    <w:rsid w:val="5056418F"/>
    <w:rsid w:val="5058E3FA"/>
    <w:rsid w:val="50763C66"/>
    <w:rsid w:val="50939003"/>
    <w:rsid w:val="5115BE07"/>
    <w:rsid w:val="514CDCAE"/>
    <w:rsid w:val="515FC268"/>
    <w:rsid w:val="5189F93A"/>
    <w:rsid w:val="536E7F6B"/>
    <w:rsid w:val="53DF5C74"/>
    <w:rsid w:val="53FC3EC6"/>
    <w:rsid w:val="541B247D"/>
    <w:rsid w:val="54C26631"/>
    <w:rsid w:val="54F3531A"/>
    <w:rsid w:val="55693CE0"/>
    <w:rsid w:val="55DFB37F"/>
    <w:rsid w:val="56589FA9"/>
    <w:rsid w:val="5667706F"/>
    <w:rsid w:val="56DDF3D2"/>
    <w:rsid w:val="57DF9B66"/>
    <w:rsid w:val="57F72039"/>
    <w:rsid w:val="580A2B1E"/>
    <w:rsid w:val="583876E9"/>
    <w:rsid w:val="5839A849"/>
    <w:rsid w:val="588EF630"/>
    <w:rsid w:val="58DB8CAD"/>
    <w:rsid w:val="58FF1085"/>
    <w:rsid w:val="591B22BB"/>
    <w:rsid w:val="5AB64E41"/>
    <w:rsid w:val="5ACBCA1D"/>
    <w:rsid w:val="5B8EB965"/>
    <w:rsid w:val="5CE71C06"/>
    <w:rsid w:val="5D17D7A8"/>
    <w:rsid w:val="5D18023C"/>
    <w:rsid w:val="5D443B89"/>
    <w:rsid w:val="5D79D2AD"/>
    <w:rsid w:val="5DCA26EF"/>
    <w:rsid w:val="5E157568"/>
    <w:rsid w:val="5E608C7E"/>
    <w:rsid w:val="5EE14A14"/>
    <w:rsid w:val="5EF771B3"/>
    <w:rsid w:val="5F4CB734"/>
    <w:rsid w:val="5F64A726"/>
    <w:rsid w:val="5F8D766A"/>
    <w:rsid w:val="602F5C0A"/>
    <w:rsid w:val="60FF367B"/>
    <w:rsid w:val="61330BA7"/>
    <w:rsid w:val="6188439F"/>
    <w:rsid w:val="61A1D913"/>
    <w:rsid w:val="61DB24F7"/>
    <w:rsid w:val="624828C4"/>
    <w:rsid w:val="626A4177"/>
    <w:rsid w:val="62739824"/>
    <w:rsid w:val="63157783"/>
    <w:rsid w:val="63373CD6"/>
    <w:rsid w:val="637FAD09"/>
    <w:rsid w:val="6386937C"/>
    <w:rsid w:val="6405E60D"/>
    <w:rsid w:val="64415EC8"/>
    <w:rsid w:val="64CAC54E"/>
    <w:rsid w:val="651BF834"/>
    <w:rsid w:val="65838740"/>
    <w:rsid w:val="661B497F"/>
    <w:rsid w:val="66BBB45E"/>
    <w:rsid w:val="67E9A560"/>
    <w:rsid w:val="67EC5953"/>
    <w:rsid w:val="68243B8C"/>
    <w:rsid w:val="6855FCA7"/>
    <w:rsid w:val="68B7099E"/>
    <w:rsid w:val="68DB9D82"/>
    <w:rsid w:val="68E8FC0C"/>
    <w:rsid w:val="68EC2E50"/>
    <w:rsid w:val="691DB4E8"/>
    <w:rsid w:val="6958ACAD"/>
    <w:rsid w:val="697535D5"/>
    <w:rsid w:val="69753663"/>
    <w:rsid w:val="69B50488"/>
    <w:rsid w:val="69B6D626"/>
    <w:rsid w:val="69FEDAAC"/>
    <w:rsid w:val="6A3AED65"/>
    <w:rsid w:val="6AE2076E"/>
    <w:rsid w:val="6B0C3AAA"/>
    <w:rsid w:val="6B9D1FEA"/>
    <w:rsid w:val="6BC47CAA"/>
    <w:rsid w:val="6BDCC857"/>
    <w:rsid w:val="6C415947"/>
    <w:rsid w:val="6C49B4EA"/>
    <w:rsid w:val="6C6D0278"/>
    <w:rsid w:val="6C805AC7"/>
    <w:rsid w:val="6C97FA25"/>
    <w:rsid w:val="6CB97BA3"/>
    <w:rsid w:val="6D193FE4"/>
    <w:rsid w:val="6D3517AB"/>
    <w:rsid w:val="6D9316AE"/>
    <w:rsid w:val="6DC04B0E"/>
    <w:rsid w:val="6E062011"/>
    <w:rsid w:val="6EB24D08"/>
    <w:rsid w:val="6EBEC96D"/>
    <w:rsid w:val="6FA4055F"/>
    <w:rsid w:val="7099CD96"/>
    <w:rsid w:val="70A38478"/>
    <w:rsid w:val="70DF5CF3"/>
    <w:rsid w:val="71067161"/>
    <w:rsid w:val="712397F7"/>
    <w:rsid w:val="712FA318"/>
    <w:rsid w:val="712FD388"/>
    <w:rsid w:val="7157399D"/>
    <w:rsid w:val="71887449"/>
    <w:rsid w:val="71D7696F"/>
    <w:rsid w:val="71E402B5"/>
    <w:rsid w:val="72066B83"/>
    <w:rsid w:val="724039FA"/>
    <w:rsid w:val="725AFE1F"/>
    <w:rsid w:val="7291F695"/>
    <w:rsid w:val="72B13546"/>
    <w:rsid w:val="7369A2B1"/>
    <w:rsid w:val="7405C16A"/>
    <w:rsid w:val="7430B55E"/>
    <w:rsid w:val="7500076B"/>
    <w:rsid w:val="759D5D73"/>
    <w:rsid w:val="76B7C7ED"/>
    <w:rsid w:val="76BD5F1A"/>
    <w:rsid w:val="773D453B"/>
    <w:rsid w:val="774651DA"/>
    <w:rsid w:val="77CB1C44"/>
    <w:rsid w:val="7875B87F"/>
    <w:rsid w:val="78BE0303"/>
    <w:rsid w:val="794B4BE9"/>
    <w:rsid w:val="79B42175"/>
    <w:rsid w:val="7A15EEBD"/>
    <w:rsid w:val="7A51D74D"/>
    <w:rsid w:val="7A5771E9"/>
    <w:rsid w:val="7B7D5E40"/>
    <w:rsid w:val="7C86D040"/>
    <w:rsid w:val="7DED4237"/>
    <w:rsid w:val="7DF87A97"/>
    <w:rsid w:val="7F9330BD"/>
    <w:rsid w:val="7FCFC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FE764"/>
  <w15:chartTrackingRefBased/>
  <w15:docId w15:val="{8963B280-682C-6F49-A456-6DD00D9C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4D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4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954DC"/>
    <w:pPr>
      <w:spacing w:line="276" w:lineRule="auto"/>
      <w:ind w:left="720"/>
      <w:contextualSpacing/>
    </w:pPr>
    <w:rPr>
      <w:rFonts w:ascii="Arial" w:hAnsi="Arial" w:eastAsia="Arial" w:cs="Arial"/>
      <w:sz w:val="22"/>
      <w:szCs w:val="22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D954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5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25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9B5"/>
    <w:rPr>
      <w:rFonts w:ascii="Arial" w:hAnsi="Arial" w:eastAsia="Arial" w:cs="Arial"/>
      <w:sz w:val="20"/>
      <w:szCs w:val="20"/>
      <w:lang w:val="e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69B5"/>
    <w:rPr>
      <w:rFonts w:ascii="Arial" w:hAnsi="Arial" w:eastAsia="Arial" w:cs="Arial"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144"/>
    <w:rPr>
      <w:rFonts w:asciiTheme="minorHAnsi" w:hAnsiTheme="minorHAnsi" w:eastAsiaTheme="minorHAnsi" w:cstheme="minorBidi"/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1144"/>
    <w:rPr>
      <w:rFonts w:ascii="Arial" w:hAnsi="Arial" w:eastAsia="Arial" w:cs="Arial"/>
      <w:b/>
      <w:bCs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89657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652C3"/>
  </w:style>
  <w:style w:type="character" w:styleId="FollowedHyperlink">
    <w:name w:val="FollowedHyperlink"/>
    <w:basedOn w:val="DefaultParagraphFont"/>
    <w:uiPriority w:val="99"/>
    <w:semiHidden/>
    <w:unhideWhenUsed/>
    <w:rsid w:val="004D0E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CD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36CDA"/>
  </w:style>
  <w:style w:type="paragraph" w:styleId="Footer">
    <w:name w:val="footer"/>
    <w:basedOn w:val="Normal"/>
    <w:link w:val="FooterChar"/>
    <w:uiPriority w:val="99"/>
    <w:unhideWhenUsed/>
    <w:rsid w:val="00E36CD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36CDA"/>
  </w:style>
  <w:style w:type="table" w:styleId="GridTable1Light-Accent3">
    <w:name w:val="Grid Table 1 Light Accent 3"/>
    <w:basedOn w:val="TableNormal"/>
    <w:uiPriority w:val="46"/>
    <w:rsid w:val="00004F43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service.northeastern.edu/tech?id=kb_article&amp;sys_id=abe52c5fdb9c505084ba5595ce9619aa%20" TargetMode="External" Id="rId13" /><Relationship Type="http://schemas.openxmlformats.org/officeDocument/2006/relationships/hyperlink" Target="https://service.northeastern.edu/tech?id=kb_article&amp;sys_id=8e464adddbd8d810bb9fdbf0ce9619cd" TargetMode="External" Id="rId18" /><Relationship Type="http://schemas.openxmlformats.org/officeDocument/2006/relationships/hyperlink" Target="https://service.northeastern.edu/tech?id=kb_article&amp;sys_id=67d2efdddb965c1084ba5595ce961997" TargetMode="Externa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ervice.northeastern.edu/tech?id=kb_article&amp;sys_id=fbf7549bdb5c9010bb9fdbf0ce961912" TargetMode="External" Id="rId12" /><Relationship Type="http://schemas.openxmlformats.org/officeDocument/2006/relationships/hyperlink" Target="https://service.northeastern.edu/tech?id=kb_article&amp;sys_id=fa5f6195dbd8d810bb9fdbf0ce961928" TargetMode="External" Id="rId17" /><Relationship Type="http://schemas.openxmlformats.org/officeDocument/2006/relationships/hyperlink" Target="https://service.northeastern.edu/tech?id=kb_article&amp;sys_id=b241c423dbd4905084ba5595ce9619fe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service.northeastern.edu/tech?id=kb_article&amp;sys_id=c876a3f41b616050f2d06351b24bcb83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ervice.northeastern.edu/tech?id=kb_article&amp;sys_id=fbf7549bdb5c9010bb9fdbf0ce961912" TargetMode="External" Id="rId11" /><Relationship Type="http://schemas.openxmlformats.org/officeDocument/2006/relationships/hyperlink" Target="https://community.canvaslms.com/docs/DOC-26420-how-do-i-use-course-settings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service.northeastern.edu/tech?id=kb_article&amp;sys_id=c45f9846dbd85c10bb9fdbf0ce9619ca" TargetMode="External" Id="rId15" /><Relationship Type="http://schemas.openxmlformats.org/officeDocument/2006/relationships/hyperlink" Target="https://service.northeastern.edu/tech?id=kb_article&amp;sys_id=5c146753db94905084ba5595ce9619b1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service.northeastern.edu/tech?id=kb_article&amp;sys_id=05c8a68ddb285810bb9fdbf0ce961918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ervice.northeastern.edu/tech?id=kb_article&amp;sys_id=c238b50ddb50d810bb9fdbf0ce9619bd" TargetMode="External" Id="rId14" /><Relationship Type="http://schemas.openxmlformats.org/officeDocument/2006/relationships/fontTable" Target="fontTable.xml" Id="rId27" /><Relationship Type="http://schemas.openxmlformats.org/officeDocument/2006/relationships/hyperlink" Target="https://service.northeastern.edu/tech?id=kb_article&amp;sys_id=1de6e24fdbbb5090af81829a1396199b" TargetMode="External" Id="Reb41c579237c4fc9" /><Relationship Type="http://schemas.openxmlformats.org/officeDocument/2006/relationships/hyperlink" Target="https://service.northeastern.edu/tech?id=kb_article&amp;sys_id=0c7a3c0c1b0ef490112420a6624bcb03" TargetMode="External" Id="R1c3c43f4879e4e5f" /><Relationship Type="http://schemas.openxmlformats.org/officeDocument/2006/relationships/hyperlink" Target="https://service.northeastern.edu/tech?id=kb_article&amp;sys_id=194b36031b3978900813a643b24bcbde" TargetMode="External" Id="R88b3824613214e54" /><Relationship Type="http://schemas.openxmlformats.org/officeDocument/2006/relationships/hyperlink" Target="https://service.northeastern.edu/tech?id=kb_article&amp;sys_id=0f067b6b1bf9b41464c11f8a234bcb66" TargetMode="External" Id="R4dd9e28c3fb840c8" /><Relationship Type="http://schemas.openxmlformats.org/officeDocument/2006/relationships/hyperlink" Target="https://service.northeastern.edu/tech?id=kb_article&amp;sys_id=d43ee6c71b713090112420a6624bcb40" TargetMode="External" Id="Rc6f94a18e251469b" /><Relationship Type="http://schemas.openxmlformats.org/officeDocument/2006/relationships/hyperlink" Target="https://service.northeastern.edu/tech?id=kb_article&amp;sys_id=183f8ac8db39d090c5575e38dc9619d1%20" TargetMode="External" Id="Rc08f266316054aee" /><Relationship Type="http://schemas.openxmlformats.org/officeDocument/2006/relationships/hyperlink" Target="https://service.northeastern.edu/tech?id=kb_article&amp;sys_id=1d186e3ddbf4985084ba5595ce961919" TargetMode="External" Id="R7d9b7eeabbbb40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843C902CF074E989D8347F8CB2480" ma:contentTypeVersion="12" ma:contentTypeDescription="Create a new document." ma:contentTypeScope="" ma:versionID="17d3f65c1a107d175bc77870ccad1923">
  <xsd:schema xmlns:xsd="http://www.w3.org/2001/XMLSchema" xmlns:xs="http://www.w3.org/2001/XMLSchema" xmlns:p="http://schemas.microsoft.com/office/2006/metadata/properties" xmlns:ns2="98b5c468-564d-470f-ad8e-24e325cfe9af" xmlns:ns3="071b80d8-bc71-44a0-8e5a-40fc4059f09b" targetNamespace="http://schemas.microsoft.com/office/2006/metadata/properties" ma:root="true" ma:fieldsID="da6a889bab156befd113621e0c988c0c" ns2:_="" ns3:_="">
    <xsd:import namespace="98b5c468-564d-470f-ad8e-24e325cfe9af"/>
    <xsd:import namespace="071b80d8-bc71-44a0-8e5a-40fc4059f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c468-564d-470f-ad8e-24e325cf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b80d8-bc71-44a0-8e5a-40fc4059f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b80d8-bc71-44a0-8e5a-40fc4059f09b">
      <UserInfo>
        <DisplayName>Ghatalia, Disha</DisplayName>
        <AccountId>612</AccountId>
        <AccountType/>
      </UserInfo>
      <UserInfo>
        <DisplayName>Brinker, Suzan</DisplayName>
        <AccountId>551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EC1D3-4007-47F4-9D84-4504776EB167}"/>
</file>

<file path=customXml/itemProps2.xml><?xml version="1.0" encoding="utf-8"?>
<ds:datastoreItem xmlns:ds="http://schemas.openxmlformats.org/officeDocument/2006/customXml" ds:itemID="{9416A9F9-8024-494C-8C86-385312BD13A7}">
  <ds:schemaRefs>
    <ds:schemaRef ds:uri="http://schemas.microsoft.com/office/2006/metadata/properties"/>
    <ds:schemaRef ds:uri="http://schemas.microsoft.com/office/infopath/2007/PartnerControls"/>
    <ds:schemaRef ds:uri="371f7cc7-088b-4187-9ad9-5017fc7a1f5b"/>
    <ds:schemaRef ds:uri="c63c8ecd-de76-48d2-a3c6-e532a3e17505"/>
  </ds:schemaRefs>
</ds:datastoreItem>
</file>

<file path=customXml/itemProps3.xml><?xml version="1.0" encoding="utf-8"?>
<ds:datastoreItem xmlns:ds="http://schemas.openxmlformats.org/officeDocument/2006/customXml" ds:itemID="{A09CA069-EB1E-424C-8E97-B93B7F1799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Waterbury, Clair</dc:creator>
  <keywords/>
  <dc:description/>
  <lastModifiedBy>Sudbury, Lindsey</lastModifiedBy>
  <revision>7</revision>
  <dcterms:created xsi:type="dcterms:W3CDTF">2021-01-05T14:15:00.0000000Z</dcterms:created>
  <dcterms:modified xsi:type="dcterms:W3CDTF">2021-08-13T13:55:43.7639320Z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0x01010090E843C902CF074E989D8347F8CB2480</vt:lpwstr>
  </property>
</Properties>
</file>